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D8" w:rsidRPr="00AD0BD8" w:rsidRDefault="00AD0BD8" w:rsidP="00AD0BD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BD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D0BD8" w:rsidRPr="00AD0BD8" w:rsidRDefault="00AD0BD8" w:rsidP="00AD0BD8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BD8">
        <w:rPr>
          <w:rFonts w:ascii="Times New Roman" w:hAnsi="Times New Roman" w:cs="Times New Roman"/>
          <w:sz w:val="28"/>
          <w:szCs w:val="28"/>
        </w:rPr>
        <w:t>Международного научного семинара «</w:t>
      </w:r>
      <w:proofErr w:type="gramStart"/>
      <w:r w:rsidRPr="00AD0BD8">
        <w:rPr>
          <w:rFonts w:ascii="Times New Roman" w:hAnsi="Times New Roman" w:cs="Times New Roman"/>
          <w:sz w:val="28"/>
          <w:szCs w:val="28"/>
        </w:rPr>
        <w:t>Китайский</w:t>
      </w:r>
      <w:proofErr w:type="gramEnd"/>
      <w:r w:rsidRPr="00AD0B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BD8">
        <w:rPr>
          <w:rFonts w:ascii="Times New Roman" w:hAnsi="Times New Roman" w:cs="Times New Roman"/>
          <w:sz w:val="28"/>
          <w:szCs w:val="28"/>
        </w:rPr>
        <w:t>нарратив</w:t>
      </w:r>
      <w:proofErr w:type="spellEnd"/>
      <w:r w:rsidRPr="00AD0BD8">
        <w:rPr>
          <w:rFonts w:ascii="Times New Roman" w:hAnsi="Times New Roman" w:cs="Times New Roman"/>
          <w:sz w:val="28"/>
          <w:szCs w:val="28"/>
        </w:rPr>
        <w:t>: типология, свойства, базовые параметры анализа»</w:t>
      </w:r>
    </w:p>
    <w:p w:rsidR="00AD0BD8" w:rsidRPr="00AD0BD8" w:rsidRDefault="00AD0BD8" w:rsidP="00AD0BD8">
      <w:pPr>
        <w:pStyle w:val="a3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D0BD8">
        <w:rPr>
          <w:rFonts w:ascii="Times New Roman" w:hAnsi="Times New Roman" w:cs="Times New Roman"/>
          <w:sz w:val="28"/>
          <w:szCs w:val="28"/>
        </w:rPr>
        <w:t>ВГСПУ, кафедра межкультурной коммуникации и перевода, 18 декабря 2015 г., 10.00</w:t>
      </w:r>
    </w:p>
    <w:p w:rsidR="00AD0BD8" w:rsidRDefault="00AD0BD8" w:rsidP="00AD0BD8">
      <w:pPr>
        <w:pStyle w:val="a3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0BD8" w:rsidRPr="00AD0BD8" w:rsidRDefault="00AD0BD8" w:rsidP="00AD0BD8">
      <w:pPr>
        <w:pStyle w:val="a3"/>
        <w:spacing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F2430" w:rsidRPr="00AD0BD8" w:rsidRDefault="00AD0BD8" w:rsidP="00AD0BD8">
      <w:pPr>
        <w:pStyle w:val="a4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0BD8">
        <w:rPr>
          <w:rFonts w:ascii="Times New Roman" w:hAnsi="Times New Roman" w:cs="Times New Roman"/>
          <w:i/>
          <w:sz w:val="28"/>
          <w:szCs w:val="28"/>
          <w:lang w:val="ru-RU"/>
        </w:rPr>
        <w:t>Леонтович О. А.</w:t>
      </w:r>
      <w:r w:rsidRPr="00AD0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 результатах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исследования в рамках </w:t>
      </w:r>
      <w:proofErr w:type="spellStart"/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>грантового</w:t>
      </w:r>
      <w:proofErr w:type="spellEnd"/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проекта РГНФ «Китайский </w:t>
      </w:r>
      <w:proofErr w:type="spellStart"/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>нарратив</w:t>
      </w:r>
      <w:proofErr w:type="spellEnd"/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как средство осмысление реальности»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за 2015 г</w:t>
      </w:r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</w:p>
    <w:p w:rsidR="00AD0BD8" w:rsidRPr="00AD0BD8" w:rsidRDefault="00AD0BD8" w:rsidP="00AD0BD8">
      <w:pPr>
        <w:pStyle w:val="a4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AD0BD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Нин </w:t>
      </w:r>
      <w:proofErr w:type="spellStart"/>
      <w:r w:rsidRPr="00AD0BD8">
        <w:rPr>
          <w:rFonts w:ascii="Times New Roman" w:hAnsi="Times New Roman" w:cs="Times New Roman"/>
          <w:i/>
          <w:iCs/>
          <w:sz w:val="28"/>
          <w:szCs w:val="28"/>
          <w:lang w:val="ru-RU"/>
        </w:rPr>
        <w:t>Хуайин</w:t>
      </w:r>
      <w:proofErr w:type="spellEnd"/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(КНР). Пекинская опера как разновидность </w:t>
      </w:r>
      <w:proofErr w:type="spellStart"/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>нарратива</w:t>
      </w:r>
      <w:proofErr w:type="spellEnd"/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>: история развития и семиотические характеристики.</w:t>
      </w:r>
    </w:p>
    <w:p w:rsidR="00AD0BD8" w:rsidRPr="00AD0BD8" w:rsidRDefault="00AD0BD8" w:rsidP="00AD0BD8">
      <w:pPr>
        <w:pStyle w:val="a4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D0BD8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Косинова</w:t>
      </w:r>
      <w:proofErr w:type="spellEnd"/>
      <w:r w:rsidRPr="00AD0BD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Л. В., Симоненко Н. Ю</w:t>
      </w:r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Об участии в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международной </w:t>
      </w:r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конференции по </w:t>
      </w:r>
      <w:proofErr w:type="spellStart"/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>нарратологии</w:t>
      </w:r>
      <w:proofErr w:type="spellEnd"/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Юнань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r w:rsidRPr="00AD0BD8">
        <w:rPr>
          <w:rFonts w:ascii="Times New Roman" w:hAnsi="Times New Roman" w:cs="Times New Roman"/>
          <w:iCs/>
          <w:sz w:val="28"/>
          <w:szCs w:val="28"/>
          <w:lang w:val="ru-RU"/>
        </w:rPr>
        <w:t>КНР, ноябрь 2015 г.).</w:t>
      </w:r>
    </w:p>
    <w:p w:rsidR="00AD0BD8" w:rsidRPr="00AD0BD8" w:rsidRDefault="00AD0BD8" w:rsidP="00AD0BD8">
      <w:pPr>
        <w:pStyle w:val="a4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  <w:lang w:val="ru-RU"/>
        </w:rPr>
      </w:pPr>
      <w:r w:rsidRPr="00AD0BD8">
        <w:rPr>
          <w:rFonts w:ascii="Times New Roman" w:hAnsi="Times New Roman" w:cs="Times New Roman"/>
          <w:sz w:val="28"/>
          <w:szCs w:val="28"/>
          <w:lang w:val="ru-RU"/>
        </w:rPr>
        <w:t>Обсуждение перспектив разработки проекта в 2016 г.</w:t>
      </w:r>
    </w:p>
    <w:p w:rsidR="00AD0BD8" w:rsidRPr="00AD0BD8" w:rsidRDefault="00AD0BD8" w:rsidP="00AD0BD8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0BD8" w:rsidRPr="00AD0BD8" w:rsidSect="001D1A9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0FA"/>
    <w:multiLevelType w:val="hybridMultilevel"/>
    <w:tmpl w:val="BB64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415A7"/>
    <w:multiLevelType w:val="hybridMultilevel"/>
    <w:tmpl w:val="64B4B4EA"/>
    <w:lvl w:ilvl="0" w:tplc="A07C65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8E2BE7"/>
    <w:multiLevelType w:val="hybridMultilevel"/>
    <w:tmpl w:val="DDF48AB4"/>
    <w:lvl w:ilvl="0" w:tplc="DE202A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BD8"/>
    <w:rsid w:val="00800B44"/>
    <w:rsid w:val="008C2A38"/>
    <w:rsid w:val="00AD0BD8"/>
    <w:rsid w:val="00EF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D8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.текст"/>
    <w:rsid w:val="00AD0BD8"/>
    <w:pPr>
      <w:autoSpaceDE w:val="0"/>
      <w:autoSpaceDN w:val="0"/>
      <w:adjustRightInd w:val="0"/>
      <w:spacing w:after="0" w:line="240" w:lineRule="atLeast"/>
      <w:ind w:firstLine="317"/>
      <w:jc w:val="both"/>
    </w:pPr>
    <w:rPr>
      <w:rFonts w:ascii="SchoolBook" w:eastAsia="Times New Roman" w:hAnsi="SchoolBook" w:cs="SchoolBook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AD0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2015-11-23T09:29:00Z</dcterms:created>
  <dcterms:modified xsi:type="dcterms:W3CDTF">2015-11-23T09:29:00Z</dcterms:modified>
</cp:coreProperties>
</file>