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9F" w:rsidRPr="007F0010" w:rsidRDefault="00247A9F" w:rsidP="00247A9F">
      <w:pPr>
        <w:jc w:val="center"/>
        <w:rPr>
          <w:rFonts w:ascii="Segoe Script" w:hAnsi="Segoe Script"/>
          <w:b/>
          <w:i/>
          <w:sz w:val="28"/>
          <w:szCs w:val="28"/>
        </w:rPr>
      </w:pPr>
      <w:r w:rsidRPr="007F0010">
        <w:rPr>
          <w:rFonts w:ascii="Segoe Script" w:hAnsi="Segoe Script"/>
          <w:b/>
          <w:i/>
          <w:sz w:val="28"/>
          <w:szCs w:val="28"/>
        </w:rPr>
        <w:t>Программа</w:t>
      </w:r>
    </w:p>
    <w:p w:rsidR="009C4ECC" w:rsidRPr="007F0010" w:rsidRDefault="00247A9F" w:rsidP="00247A9F">
      <w:pPr>
        <w:jc w:val="center"/>
        <w:rPr>
          <w:rFonts w:ascii="Segoe Script" w:hAnsi="Segoe Script"/>
          <w:b/>
          <w:i/>
          <w:sz w:val="28"/>
          <w:szCs w:val="28"/>
        </w:rPr>
      </w:pPr>
      <w:r w:rsidRPr="007F0010">
        <w:rPr>
          <w:rFonts w:ascii="Segoe Script" w:hAnsi="Segoe Script"/>
          <w:b/>
          <w:i/>
          <w:sz w:val="28"/>
          <w:szCs w:val="28"/>
        </w:rPr>
        <w:t xml:space="preserve">презентации диалектного словаря для школьников </w:t>
      </w:r>
      <w:r w:rsidRPr="007F0010">
        <w:rPr>
          <w:rFonts w:ascii="Segoe Script" w:hAnsi="Segoe Script" w:cs="Times New Roman"/>
          <w:b/>
          <w:i/>
          <w:sz w:val="28"/>
          <w:szCs w:val="28"/>
        </w:rPr>
        <w:t>«</w:t>
      </w:r>
      <w:r w:rsidRPr="007F0010">
        <w:rPr>
          <w:rFonts w:ascii="Segoe Script" w:hAnsi="Segoe Script" w:cs="Cyril"/>
          <w:b/>
          <w:i/>
          <w:sz w:val="28"/>
          <w:szCs w:val="28"/>
        </w:rPr>
        <w:t>Донское</w:t>
      </w:r>
      <w:r w:rsidRPr="007F0010">
        <w:rPr>
          <w:rFonts w:ascii="Segoe Script" w:hAnsi="Segoe Script"/>
          <w:b/>
          <w:i/>
          <w:sz w:val="28"/>
          <w:szCs w:val="28"/>
        </w:rPr>
        <w:t xml:space="preserve"> </w:t>
      </w:r>
      <w:r w:rsidRPr="007F0010">
        <w:rPr>
          <w:rFonts w:ascii="Segoe Script" w:hAnsi="Segoe Script" w:cs="Cyril"/>
          <w:b/>
          <w:i/>
          <w:sz w:val="28"/>
          <w:szCs w:val="28"/>
        </w:rPr>
        <w:t>слово</w:t>
      </w:r>
      <w:r w:rsidRPr="007F0010">
        <w:rPr>
          <w:rFonts w:ascii="Segoe Script" w:hAnsi="Segoe Script" w:cs="Times New Roman"/>
          <w:b/>
          <w:i/>
          <w:sz w:val="28"/>
          <w:szCs w:val="28"/>
        </w:rPr>
        <w:t>»</w:t>
      </w:r>
    </w:p>
    <w:p w:rsidR="007F0010" w:rsidRDefault="00247A9F">
      <w:pPr>
        <w:rPr>
          <w:sz w:val="28"/>
          <w:szCs w:val="28"/>
        </w:rPr>
      </w:pPr>
      <w:r w:rsidRPr="007F0010">
        <w:rPr>
          <w:sz w:val="28"/>
          <w:szCs w:val="28"/>
        </w:rPr>
        <w:t xml:space="preserve">26 апреля 2016 г., 14:00-15:15       </w:t>
      </w:r>
      <w:r w:rsidR="007F0010">
        <w:rPr>
          <w:sz w:val="28"/>
          <w:szCs w:val="28"/>
        </w:rPr>
        <w:t xml:space="preserve">                   </w:t>
      </w:r>
      <w:r w:rsidRPr="007F0010">
        <w:rPr>
          <w:sz w:val="28"/>
          <w:szCs w:val="28"/>
        </w:rPr>
        <w:t xml:space="preserve">зал заседаний учёного совета </w:t>
      </w:r>
    </w:p>
    <w:p w:rsidR="00247A9F" w:rsidRPr="007F0010" w:rsidRDefault="007F00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47A9F" w:rsidRPr="007F0010">
        <w:rPr>
          <w:sz w:val="28"/>
          <w:szCs w:val="28"/>
        </w:rPr>
        <w:t>(ауд. 2-31 главного корпуса)</w:t>
      </w:r>
    </w:p>
    <w:p w:rsidR="00247A9F" w:rsidRPr="007F0010" w:rsidRDefault="00247A9F">
      <w:pPr>
        <w:rPr>
          <w:sz w:val="28"/>
          <w:szCs w:val="28"/>
        </w:rPr>
      </w:pPr>
      <w:r w:rsidRPr="007F0010">
        <w:rPr>
          <w:sz w:val="28"/>
          <w:szCs w:val="28"/>
        </w:rPr>
        <w:t xml:space="preserve">14:00 – вступительное слово декана филологического факультета проф. Е.В. </w:t>
      </w:r>
      <w:proofErr w:type="spellStart"/>
      <w:r w:rsidRPr="007F0010">
        <w:rPr>
          <w:sz w:val="28"/>
          <w:szCs w:val="28"/>
        </w:rPr>
        <w:t>Брысиной</w:t>
      </w:r>
      <w:proofErr w:type="spellEnd"/>
    </w:p>
    <w:p w:rsidR="00247A9F" w:rsidRPr="007F0010" w:rsidRDefault="00247A9F">
      <w:pPr>
        <w:rPr>
          <w:sz w:val="28"/>
          <w:szCs w:val="28"/>
        </w:rPr>
      </w:pPr>
      <w:r w:rsidRPr="007F0010">
        <w:rPr>
          <w:sz w:val="28"/>
          <w:szCs w:val="28"/>
        </w:rPr>
        <w:t>14:1</w:t>
      </w:r>
      <w:r w:rsidR="00F219FD" w:rsidRPr="007F0010">
        <w:rPr>
          <w:sz w:val="28"/>
          <w:szCs w:val="28"/>
        </w:rPr>
        <w:t>0</w:t>
      </w:r>
      <w:r w:rsidRPr="007F0010">
        <w:rPr>
          <w:sz w:val="28"/>
          <w:szCs w:val="28"/>
        </w:rPr>
        <w:t xml:space="preserve"> – «Римма Ивановна Кудряшова – организатор и вдохновитель составления Словаря донских говоров Волгоградск</w:t>
      </w:r>
      <w:bookmarkStart w:id="0" w:name="_GoBack"/>
      <w:bookmarkEnd w:id="0"/>
      <w:r w:rsidRPr="007F0010">
        <w:rPr>
          <w:sz w:val="28"/>
          <w:szCs w:val="28"/>
        </w:rPr>
        <w:t>ой области» (В.И. Супрун)</w:t>
      </w:r>
    </w:p>
    <w:p w:rsidR="00247A9F" w:rsidRPr="007F0010" w:rsidRDefault="00F219FD">
      <w:pPr>
        <w:rPr>
          <w:sz w:val="28"/>
          <w:szCs w:val="28"/>
        </w:rPr>
      </w:pPr>
      <w:r w:rsidRPr="007F0010">
        <w:rPr>
          <w:sz w:val="28"/>
          <w:szCs w:val="28"/>
        </w:rPr>
        <w:t>14:20</w:t>
      </w:r>
      <w:r w:rsidR="00247A9F" w:rsidRPr="007F0010">
        <w:rPr>
          <w:sz w:val="28"/>
          <w:szCs w:val="28"/>
        </w:rPr>
        <w:t xml:space="preserve"> – «170 лет русской диалектной лексикографии: от словаря М.Н. Макарова до Словаря донских говоров Волгоградской области» (студентка 2-го курса О. Сергеева)</w:t>
      </w:r>
    </w:p>
    <w:p w:rsidR="00247A9F" w:rsidRPr="007F0010" w:rsidRDefault="00F219FD">
      <w:pPr>
        <w:rPr>
          <w:sz w:val="28"/>
          <w:szCs w:val="28"/>
        </w:rPr>
      </w:pPr>
      <w:r w:rsidRPr="007F0010">
        <w:rPr>
          <w:sz w:val="28"/>
          <w:szCs w:val="28"/>
        </w:rPr>
        <w:t>14:30</w:t>
      </w:r>
      <w:r w:rsidR="00247A9F" w:rsidRPr="007F0010">
        <w:rPr>
          <w:sz w:val="28"/>
          <w:szCs w:val="28"/>
        </w:rPr>
        <w:t xml:space="preserve"> </w:t>
      </w:r>
      <w:r w:rsidRPr="007F0010">
        <w:rPr>
          <w:sz w:val="28"/>
          <w:szCs w:val="28"/>
        </w:rPr>
        <w:t>–</w:t>
      </w:r>
      <w:r w:rsidR="00247A9F" w:rsidRPr="007F0010">
        <w:rPr>
          <w:sz w:val="28"/>
          <w:szCs w:val="28"/>
        </w:rPr>
        <w:t xml:space="preserve"> </w:t>
      </w:r>
      <w:r w:rsidRPr="007F0010">
        <w:rPr>
          <w:sz w:val="28"/>
          <w:szCs w:val="28"/>
        </w:rPr>
        <w:t xml:space="preserve">«Диалектологическая работа на кафедре русского языка» (проф. М.Ф. </w:t>
      </w:r>
      <w:proofErr w:type="spellStart"/>
      <w:r w:rsidRPr="007F0010">
        <w:rPr>
          <w:sz w:val="28"/>
          <w:szCs w:val="28"/>
        </w:rPr>
        <w:t>Шацкая</w:t>
      </w:r>
      <w:proofErr w:type="spellEnd"/>
      <w:r w:rsidRPr="007F0010">
        <w:rPr>
          <w:sz w:val="28"/>
          <w:szCs w:val="28"/>
        </w:rPr>
        <w:t>)</w:t>
      </w:r>
    </w:p>
    <w:p w:rsidR="00F219FD" w:rsidRPr="007F0010" w:rsidRDefault="00F219FD">
      <w:pPr>
        <w:rPr>
          <w:sz w:val="28"/>
          <w:szCs w:val="28"/>
        </w:rPr>
      </w:pPr>
      <w:r w:rsidRPr="007F0010">
        <w:rPr>
          <w:sz w:val="28"/>
          <w:szCs w:val="28"/>
        </w:rPr>
        <w:t xml:space="preserve">14:40 – «Словарь донских говоров Волгоградской области как источник </w:t>
      </w:r>
      <w:proofErr w:type="spellStart"/>
      <w:r w:rsidRPr="007F0010">
        <w:rPr>
          <w:sz w:val="28"/>
          <w:szCs w:val="28"/>
        </w:rPr>
        <w:t>этнолингвокультурной</w:t>
      </w:r>
      <w:proofErr w:type="spellEnd"/>
      <w:r w:rsidRPr="007F0010">
        <w:rPr>
          <w:sz w:val="28"/>
          <w:szCs w:val="28"/>
        </w:rPr>
        <w:t xml:space="preserve"> информации» (проф. Л.А. Шестак)</w:t>
      </w:r>
    </w:p>
    <w:p w:rsidR="00F219FD" w:rsidRPr="007F0010" w:rsidRDefault="00F219FD">
      <w:pPr>
        <w:rPr>
          <w:sz w:val="28"/>
          <w:szCs w:val="28"/>
        </w:rPr>
      </w:pPr>
      <w:r w:rsidRPr="007F0010">
        <w:rPr>
          <w:sz w:val="28"/>
          <w:szCs w:val="28"/>
        </w:rPr>
        <w:t xml:space="preserve">14:50 – «Художественное слово в диалектном </w:t>
      </w:r>
      <w:proofErr w:type="gramStart"/>
      <w:r w:rsidRPr="007F0010">
        <w:rPr>
          <w:sz w:val="28"/>
          <w:szCs w:val="28"/>
        </w:rPr>
        <w:t>словаре</w:t>
      </w:r>
      <w:proofErr w:type="gramEnd"/>
      <w:r w:rsidRPr="007F0010">
        <w:rPr>
          <w:sz w:val="28"/>
          <w:szCs w:val="28"/>
        </w:rPr>
        <w:t>: использование произведений писателей Дона и Волгоградской области при составлении словаря» (проф. Е.И. Алещенко)</w:t>
      </w:r>
    </w:p>
    <w:p w:rsidR="00F219FD" w:rsidRPr="007F0010" w:rsidRDefault="00F219FD">
      <w:pPr>
        <w:rPr>
          <w:sz w:val="28"/>
          <w:szCs w:val="28"/>
        </w:rPr>
      </w:pPr>
      <w:r w:rsidRPr="007F0010">
        <w:rPr>
          <w:sz w:val="28"/>
          <w:szCs w:val="28"/>
        </w:rPr>
        <w:t>15:00 – «Диалектологические экспедиции кафедры русского языка ВГСПУ» (студентка 3-го курса Т. Королёва)</w:t>
      </w:r>
    </w:p>
    <w:p w:rsidR="00F219FD" w:rsidRPr="007F0010" w:rsidRDefault="00F219FD">
      <w:pPr>
        <w:rPr>
          <w:sz w:val="28"/>
          <w:szCs w:val="28"/>
        </w:rPr>
      </w:pPr>
      <w:r w:rsidRPr="007F0010">
        <w:rPr>
          <w:sz w:val="28"/>
          <w:szCs w:val="28"/>
        </w:rPr>
        <w:t>15:05 – ознакомление с выставкой трудов кафедры русского языка (сотрудник библиотеки ВГСПУ)</w:t>
      </w:r>
    </w:p>
    <w:p w:rsidR="00F219FD" w:rsidRPr="007F0010" w:rsidRDefault="00F219FD">
      <w:pPr>
        <w:rPr>
          <w:sz w:val="28"/>
          <w:szCs w:val="28"/>
        </w:rPr>
      </w:pPr>
      <w:r w:rsidRPr="007F0010">
        <w:rPr>
          <w:sz w:val="28"/>
          <w:szCs w:val="28"/>
        </w:rPr>
        <w:t>15:10 – ответы на вопросы присутствующих (проф. Е.В. Брысина, В.И. Супрун)</w:t>
      </w:r>
    </w:p>
    <w:p w:rsidR="00F219FD" w:rsidRPr="007F0010" w:rsidRDefault="00F219FD">
      <w:pPr>
        <w:rPr>
          <w:sz w:val="28"/>
          <w:szCs w:val="28"/>
        </w:rPr>
      </w:pPr>
      <w:r w:rsidRPr="007F0010">
        <w:rPr>
          <w:sz w:val="28"/>
          <w:szCs w:val="28"/>
        </w:rPr>
        <w:t>15:15 – закрытие презентации</w:t>
      </w:r>
    </w:p>
    <w:sectPr w:rsidR="00F219FD" w:rsidRPr="007F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yril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9F"/>
    <w:rsid w:val="00247A9F"/>
    <w:rsid w:val="007F0010"/>
    <w:rsid w:val="009C4ECC"/>
    <w:rsid w:val="00F2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</dc:creator>
  <cp:lastModifiedBy>SVI</cp:lastModifiedBy>
  <cp:revision>1</cp:revision>
  <cp:lastPrinted>2016-04-08T04:02:00Z</cp:lastPrinted>
  <dcterms:created xsi:type="dcterms:W3CDTF">2016-04-08T03:26:00Z</dcterms:created>
  <dcterms:modified xsi:type="dcterms:W3CDTF">2016-04-08T04:03:00Z</dcterms:modified>
</cp:coreProperties>
</file>