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05" w:rsidRDefault="00014E05" w:rsidP="00014E05">
      <w:pPr>
        <w:pStyle w:val="1"/>
        <w:spacing w:before="0" w:after="0"/>
        <w:ind w:firstLine="0"/>
        <w:jc w:val="right"/>
        <w:rPr>
          <w:sz w:val="24"/>
          <w:szCs w:val="24"/>
        </w:rPr>
      </w:pPr>
      <w:bookmarkStart w:id="0" w:name="_GoBack"/>
      <w:bookmarkStart w:id="1" w:name="_Toc100326059"/>
      <w:bookmarkEnd w:id="0"/>
      <w:r>
        <w:rPr>
          <w:sz w:val="24"/>
          <w:szCs w:val="24"/>
        </w:rPr>
        <w:t xml:space="preserve">Приложение </w:t>
      </w:r>
      <w:bookmarkEnd w:id="1"/>
      <w:r>
        <w:rPr>
          <w:sz w:val="24"/>
          <w:szCs w:val="24"/>
        </w:rPr>
        <w:t>3</w:t>
      </w:r>
    </w:p>
    <w:p w:rsidR="00BC6451" w:rsidRPr="00014E05" w:rsidRDefault="00BC6451" w:rsidP="00BC6451">
      <w:pPr>
        <w:ind w:firstLine="0"/>
        <w:jc w:val="center"/>
        <w:rPr>
          <w:b/>
          <w:bCs/>
          <w:sz w:val="24"/>
          <w:szCs w:val="24"/>
        </w:rPr>
      </w:pPr>
      <w:r w:rsidRPr="00014E05">
        <w:rPr>
          <w:b/>
          <w:bCs/>
          <w:sz w:val="24"/>
          <w:szCs w:val="24"/>
        </w:rPr>
        <w:t>Перечень и форма вступительных испытаний с указанием приоритетности вступительных испытаний</w:t>
      </w:r>
    </w:p>
    <w:p w:rsidR="00BC6451" w:rsidRPr="00014E05" w:rsidRDefault="00BC6451" w:rsidP="00BC6451">
      <w:pPr>
        <w:ind w:firstLine="0"/>
        <w:jc w:val="center"/>
        <w:rPr>
          <w:b/>
          <w:bCs/>
          <w:color w:val="FF0000"/>
          <w:sz w:val="24"/>
          <w:szCs w:val="24"/>
        </w:rPr>
      </w:pPr>
      <w:r w:rsidRPr="00014E05">
        <w:rPr>
          <w:b/>
          <w:bCs/>
          <w:sz w:val="24"/>
          <w:szCs w:val="24"/>
        </w:rPr>
        <w:t xml:space="preserve"> для ранжирования списков поступающих для лиц, поступающих на базе среднего профессионального образования (СПО</w:t>
      </w:r>
      <w:r w:rsidR="006C6FF7" w:rsidRPr="00014E05">
        <w:rPr>
          <w:b/>
          <w:bCs/>
          <w:sz w:val="24"/>
          <w:szCs w:val="24"/>
        </w:rPr>
        <w:t>)</w:t>
      </w:r>
      <w:r w:rsidR="006C6FF7" w:rsidRPr="00014E05">
        <w:rPr>
          <w:b/>
          <w:bCs/>
          <w:color w:val="FF0000"/>
          <w:sz w:val="24"/>
          <w:szCs w:val="24"/>
        </w:rPr>
        <w:t xml:space="preserve"> *</w:t>
      </w:r>
    </w:p>
    <w:p w:rsidR="006C6FF7" w:rsidRPr="00014E05" w:rsidRDefault="006C6FF7" w:rsidP="00BC6451">
      <w:pPr>
        <w:ind w:firstLine="0"/>
        <w:jc w:val="center"/>
        <w:rPr>
          <w:b/>
          <w:bCs/>
          <w:color w:val="FF0000"/>
          <w:sz w:val="24"/>
          <w:szCs w:val="24"/>
        </w:rPr>
      </w:pPr>
    </w:p>
    <w:p w:rsidR="006C6FF7" w:rsidRDefault="006C6FF7" w:rsidP="006C6FF7">
      <w:pPr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* До 20 января 2024 года  будут внесены изменения с учетом распределения организациям контрольных цифр приема по результатам публичного конкурса </w:t>
      </w:r>
      <w:proofErr w:type="spellStart"/>
      <w:r>
        <w:rPr>
          <w:color w:val="FF0000"/>
          <w:sz w:val="24"/>
          <w:szCs w:val="24"/>
        </w:rPr>
        <w:t>Минобрнауки</w:t>
      </w:r>
      <w:proofErr w:type="spellEnd"/>
      <w:r>
        <w:rPr>
          <w:color w:val="FF0000"/>
          <w:sz w:val="24"/>
          <w:szCs w:val="24"/>
        </w:rPr>
        <w:t xml:space="preserve"> России и проекта приказа «Об утверждении порядка приема на обучение по образовательным программам высшего образования  - программам </w:t>
      </w:r>
      <w:proofErr w:type="spellStart"/>
      <w:r>
        <w:rPr>
          <w:color w:val="FF0000"/>
          <w:sz w:val="24"/>
          <w:szCs w:val="24"/>
        </w:rPr>
        <w:t>бакалавриата</w:t>
      </w:r>
      <w:proofErr w:type="spellEnd"/>
      <w:r>
        <w:rPr>
          <w:color w:val="FF0000"/>
          <w:sz w:val="24"/>
          <w:szCs w:val="24"/>
        </w:rPr>
        <w:t xml:space="preserve">, программам </w:t>
      </w:r>
      <w:proofErr w:type="spellStart"/>
      <w:r>
        <w:rPr>
          <w:color w:val="FF0000"/>
          <w:sz w:val="24"/>
          <w:szCs w:val="24"/>
        </w:rPr>
        <w:t>специалитета</w:t>
      </w:r>
      <w:proofErr w:type="spellEnd"/>
      <w:r>
        <w:rPr>
          <w:color w:val="FF0000"/>
          <w:sz w:val="24"/>
          <w:szCs w:val="24"/>
        </w:rPr>
        <w:t xml:space="preserve">, программам магистратуры», размещенного на федеральном портале проектов нормативных правовых актов (письма </w:t>
      </w:r>
      <w:proofErr w:type="spellStart"/>
      <w:r>
        <w:rPr>
          <w:color w:val="FF0000"/>
          <w:sz w:val="24"/>
          <w:szCs w:val="24"/>
        </w:rPr>
        <w:t>Минобрнауки</w:t>
      </w:r>
      <w:proofErr w:type="spellEnd"/>
      <w:r>
        <w:rPr>
          <w:color w:val="FF0000"/>
          <w:sz w:val="24"/>
          <w:szCs w:val="24"/>
        </w:rPr>
        <w:t xml:space="preserve"> от 10.10.2023 № МН-5/201615, от 18.10.2023 № МН-5\202252).</w:t>
      </w:r>
      <w:proofErr w:type="gramEnd"/>
    </w:p>
    <w:p w:rsidR="00BC6451" w:rsidRDefault="00BC6451" w:rsidP="00BC6451">
      <w:pPr>
        <w:ind w:firstLine="0"/>
        <w:rPr>
          <w:sz w:val="20"/>
          <w:szCs w:val="20"/>
        </w:rPr>
      </w:pPr>
    </w:p>
    <w:p w:rsidR="00BC6451" w:rsidRDefault="00BC6451" w:rsidP="00BC6451">
      <w:pPr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программам </w:t>
      </w:r>
      <w:proofErr w:type="spellStart"/>
      <w:r>
        <w:rPr>
          <w:b/>
          <w:bCs/>
          <w:sz w:val="20"/>
          <w:szCs w:val="20"/>
        </w:rPr>
        <w:t>бакалавриата</w:t>
      </w:r>
      <w:proofErr w:type="spellEnd"/>
      <w:r>
        <w:rPr>
          <w:b/>
          <w:bCs/>
          <w:sz w:val="20"/>
          <w:szCs w:val="20"/>
        </w:rPr>
        <w:t xml:space="preserve">, программам </w:t>
      </w:r>
      <w:proofErr w:type="spellStart"/>
      <w:r>
        <w:rPr>
          <w:b/>
          <w:bCs/>
          <w:sz w:val="20"/>
          <w:szCs w:val="20"/>
        </w:rPr>
        <w:t>специалитета</w:t>
      </w:r>
      <w:proofErr w:type="spellEnd"/>
    </w:p>
    <w:p w:rsidR="00BC6451" w:rsidRDefault="00BC6451" w:rsidP="00BC6451">
      <w:pPr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1.1</w:t>
      </w:r>
      <w:proofErr w:type="gramStart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proofErr w:type="gramEnd"/>
      <w:r>
        <w:rPr>
          <w:b/>
          <w:bCs/>
          <w:sz w:val="20"/>
          <w:szCs w:val="20"/>
        </w:rPr>
        <w:t>а</w:t>
      </w:r>
      <w:r>
        <w:rPr>
          <w:b/>
          <w:bCs/>
          <w:i/>
          <w:iCs/>
          <w:sz w:val="20"/>
          <w:szCs w:val="20"/>
        </w:rPr>
        <w:t xml:space="preserve"> очную форму обучения</w:t>
      </w:r>
      <w:r>
        <w:rPr>
          <w:b/>
          <w:bCs/>
          <w:sz w:val="20"/>
          <w:szCs w:val="20"/>
        </w:rPr>
        <w:t xml:space="preserve"> на бюджетные места и места для обучения на основе договоров об оказании платных образовательных услуг</w:t>
      </w:r>
      <w:r>
        <w:rPr>
          <w:sz w:val="20"/>
          <w:szCs w:val="20"/>
        </w:rPr>
        <w:t>:</w:t>
      </w:r>
    </w:p>
    <w:p w:rsidR="00BC6451" w:rsidRDefault="00BC6451" w:rsidP="00BC645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280" w:type="dxa"/>
        <w:tblInd w:w="2" w:type="dxa"/>
        <w:tblLayout w:type="fixed"/>
        <w:tblLook w:val="04A0"/>
      </w:tblPr>
      <w:tblGrid>
        <w:gridCol w:w="4636"/>
        <w:gridCol w:w="4680"/>
        <w:gridCol w:w="1560"/>
        <w:gridCol w:w="1561"/>
        <w:gridCol w:w="1843"/>
      </w:tblGrid>
      <w:tr w:rsidR="00BC6451" w:rsidTr="00F72D21">
        <w:trPr>
          <w:trHeight w:val="755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Направление, профиль подготовки/ специальность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вступительных испытаний на базе СПО (приоритетность определена номером вступительного испытания) и форма их проведения</w:t>
            </w:r>
          </w:p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Сдача вступительных испытаний осуществляется на русском языке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Минимальное количество баллов вступительных испытаний на базе СПО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Максимальное количество баллов для вступительных испытаний на базе СПО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проведения</w:t>
            </w:r>
          </w:p>
        </w:tc>
      </w:tr>
      <w:tr w:rsidR="00BC6451" w:rsidTr="00F72D21">
        <w:trPr>
          <w:trHeight w:val="1481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09.00.00 Информатика и вычислительная техника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09.03.03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Направление</w:t>
            </w:r>
            <w:r>
              <w:rPr>
                <w:b/>
                <w:bCs/>
                <w:sz w:val="20"/>
                <w:szCs w:val="20"/>
              </w:rPr>
              <w:t xml:space="preserve"> Прикладная информатика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Профили подготовки: </w:t>
            </w:r>
            <w:r>
              <w:rPr>
                <w:b/>
                <w:bCs/>
                <w:sz w:val="20"/>
                <w:szCs w:val="20"/>
              </w:rPr>
              <w:t>Прикладная информатика</w:t>
            </w:r>
            <w:r>
              <w:rPr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Информационные технологии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Архитектура аппаратных средств и прикладное программное обеспечение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F72D21" w:rsidTr="00F72D21">
        <w:trPr>
          <w:trHeight w:val="377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2D2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Программирование и искусственный интеллект.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2D21" w:rsidRPr="00694222" w:rsidRDefault="00F72D21" w:rsidP="0069598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1. Русский язык (устный экзамен)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21" w:rsidRPr="00694222" w:rsidRDefault="00F72D21" w:rsidP="00695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21" w:rsidRPr="00694222" w:rsidRDefault="00F72D21" w:rsidP="00695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2D21" w:rsidRPr="00694222" w:rsidRDefault="00F72D21" w:rsidP="00F72D2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94222">
              <w:rPr>
                <w:sz w:val="20"/>
                <w:szCs w:val="20"/>
              </w:rPr>
              <w:t>Очно</w:t>
            </w:r>
            <w:proofErr w:type="spellEnd"/>
            <w:r w:rsidRPr="00694222">
              <w:rPr>
                <w:sz w:val="20"/>
                <w:szCs w:val="20"/>
              </w:rPr>
              <w:t xml:space="preserve"> и дистанционно</w:t>
            </w:r>
          </w:p>
        </w:tc>
      </w:tr>
      <w:tr w:rsidR="00F72D21" w:rsidTr="00F72D21">
        <w:trPr>
          <w:trHeight w:val="1354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2D2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38.00.00 Экономика и управление</w:t>
            </w:r>
          </w:p>
          <w:p w:rsidR="00F72D2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38.03.01 Направление</w:t>
            </w:r>
            <w:r>
              <w:rPr>
                <w:b/>
                <w:bCs/>
                <w:sz w:val="20"/>
                <w:szCs w:val="20"/>
              </w:rPr>
              <w:t xml:space="preserve"> Экономика</w:t>
            </w:r>
          </w:p>
          <w:p w:rsidR="00F72D21" w:rsidRDefault="00F72D2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подготовки:</w:t>
            </w:r>
          </w:p>
          <w:p w:rsidR="00F72D2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Бухгалтерский учет, анализ и аудит.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21" w:rsidRPr="00694222" w:rsidRDefault="00F72D21" w:rsidP="0069598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1. Русский язык (устный экзамен)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21" w:rsidRPr="00694222" w:rsidRDefault="00F72D21" w:rsidP="00695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21" w:rsidRPr="00694222" w:rsidRDefault="00F72D21" w:rsidP="00695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72D21" w:rsidRPr="00694222" w:rsidRDefault="00F72D21" w:rsidP="0069598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94222">
              <w:rPr>
                <w:sz w:val="20"/>
                <w:szCs w:val="20"/>
              </w:rPr>
              <w:t>Очно</w:t>
            </w:r>
            <w:proofErr w:type="spellEnd"/>
            <w:r w:rsidRPr="00694222">
              <w:rPr>
                <w:sz w:val="20"/>
                <w:szCs w:val="20"/>
              </w:rPr>
              <w:t xml:space="preserve"> и дистанционно</w:t>
            </w:r>
          </w:p>
          <w:p w:rsidR="00F72D21" w:rsidRPr="00694222" w:rsidRDefault="00F72D21" w:rsidP="0069598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C6451" w:rsidTr="00F72D21">
        <w:trPr>
          <w:trHeight w:val="1543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39.00.00 Социология и социальная работа       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39.03.02 Направление </w:t>
            </w:r>
            <w:r>
              <w:rPr>
                <w:b/>
                <w:bCs/>
                <w:sz w:val="20"/>
                <w:szCs w:val="20"/>
              </w:rPr>
              <w:t>Социальная работа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подготовки: </w:t>
            </w:r>
            <w:r>
              <w:rPr>
                <w:b/>
                <w:bCs/>
                <w:sz w:val="20"/>
                <w:szCs w:val="20"/>
              </w:rPr>
              <w:t>Социальная работа в системе социальных служб.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социальной работы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Социальное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 xml:space="preserve"> (Компьютерное тестирование)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215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43.00.00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Сервис и туризм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43.03.02 Направление</w:t>
            </w:r>
            <w:r>
              <w:rPr>
                <w:b/>
                <w:bCs/>
                <w:sz w:val="20"/>
                <w:szCs w:val="20"/>
              </w:rPr>
              <w:t xml:space="preserve"> Туризм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туристской деятельности.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туризма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сервиса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463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44.00.00 Образование и педагогические науки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44.03.01 Направление</w:t>
            </w:r>
            <w:r>
              <w:rPr>
                <w:b/>
                <w:bCs/>
                <w:sz w:val="20"/>
                <w:szCs w:val="20"/>
              </w:rPr>
              <w:t xml:space="preserve"> Педагогическое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образование (в области хореографии).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372F3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Хореографическое исполнительство</w:t>
            </w:r>
            <w:r w:rsidR="00BC6451">
              <w:rPr>
                <w:sz w:val="20"/>
                <w:szCs w:val="20"/>
              </w:rPr>
              <w:t xml:space="preserve"> (Устный экзамен)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и 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501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Pr="00694222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94222">
              <w:rPr>
                <w:b/>
                <w:bCs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Pr="00694222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1. Русский язык (устный экзамен)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Pr="00694222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Pr="00694222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94222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Pr="00694222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94222">
              <w:rPr>
                <w:sz w:val="20"/>
                <w:szCs w:val="20"/>
              </w:rPr>
              <w:t>Очно</w:t>
            </w:r>
            <w:proofErr w:type="spellEnd"/>
            <w:r w:rsidRPr="00694222">
              <w:rPr>
                <w:sz w:val="20"/>
                <w:szCs w:val="20"/>
              </w:rPr>
              <w:t xml:space="preserve"> и дистанционно</w:t>
            </w:r>
          </w:p>
          <w:p w:rsidR="00BC6451" w:rsidRPr="00694222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C6451" w:rsidTr="00F72D21">
        <w:trPr>
          <w:trHeight w:val="793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Английский язык.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(английский) язык (ЕГЭ)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372F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893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Начальное образование</w:t>
            </w:r>
            <w:r>
              <w:rPr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 (Компьютерное тестирование)</w:t>
            </w:r>
          </w:p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и методика начального образования (Компьютерное тестирование)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054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44.03.02 Направление </w:t>
            </w:r>
            <w:r>
              <w:rPr>
                <w:b/>
                <w:bCs/>
                <w:sz w:val="20"/>
                <w:szCs w:val="20"/>
              </w:rPr>
              <w:t>Психолого-педагогическое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Общая и возрастная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74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Психология и социальная педагогика.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оциальная</w:t>
            </w:r>
            <w:proofErr w:type="spellEnd"/>
            <w:r>
              <w:rPr>
                <w:sz w:val="20"/>
                <w:szCs w:val="20"/>
              </w:rPr>
              <w:t xml:space="preserve">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74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40C" w:rsidRPr="0007440C" w:rsidRDefault="0007440C" w:rsidP="0007440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440C">
              <w:rPr>
                <w:b/>
                <w:sz w:val="20"/>
                <w:szCs w:val="20"/>
              </w:rPr>
              <w:t>Психология и педагогика дошкольного образования.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Педагогика и методика дошкольного образования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591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44.03.03 Направление</w:t>
            </w:r>
            <w:r>
              <w:rPr>
                <w:b/>
                <w:bCs/>
                <w:sz w:val="20"/>
                <w:szCs w:val="20"/>
              </w:rPr>
              <w:t xml:space="preserve"> Специальное (дефектологическое)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Дошкольная дефектология.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Логопедия.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Сурдопедагогика.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оциальная</w:t>
            </w:r>
            <w:proofErr w:type="spellEnd"/>
            <w:r>
              <w:rPr>
                <w:sz w:val="20"/>
                <w:szCs w:val="20"/>
              </w:rPr>
              <w:t xml:space="preserve">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166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44.03.05 Направление</w:t>
            </w:r>
            <w:r>
              <w:rPr>
                <w:b/>
                <w:bCs/>
                <w:sz w:val="20"/>
                <w:szCs w:val="20"/>
              </w:rPr>
              <w:t xml:space="preserve"> Педагогическое образование (с двумя профилями подготовки).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География, Биология.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географических  знаний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25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Биология, Химия.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биологических знаний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373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Английский язык, Немецкий язык.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Английский язык, Французский язык.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Испанский язык, Английский язык.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Китайский язык, Английский язык.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Немецкий язык, Английский язык.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Французский язык, Английский язык.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(английский, немецкий французский, китайский, испанский) язык  (ЕГЭ)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078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Изобразительное искусство, Дополнительное образование (в области декоративного искусства).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Pr="006571AA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571AA">
              <w:rPr>
                <w:sz w:val="20"/>
                <w:szCs w:val="20"/>
              </w:rPr>
              <w:t xml:space="preserve">1. </w:t>
            </w:r>
            <w:r w:rsidR="006571AA" w:rsidRPr="006571AA">
              <w:rPr>
                <w:sz w:val="20"/>
                <w:szCs w:val="20"/>
              </w:rPr>
              <w:t xml:space="preserve">Основы изобразительной грамотности (рисунок, живопись) </w:t>
            </w:r>
            <w:r w:rsidRPr="006571AA">
              <w:rPr>
                <w:sz w:val="20"/>
                <w:szCs w:val="20"/>
              </w:rPr>
              <w:t>(Письменный экзамен)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6571A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451">
              <w:rPr>
                <w:sz w:val="20"/>
                <w:szCs w:val="20"/>
              </w:rPr>
              <w:t>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503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История, Обществознание.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История, Право.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История России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1013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Математика, Информатика.</w:t>
            </w:r>
          </w:p>
          <w:p w:rsidR="00BC645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Математика, Физика.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Теоретические основы математики с методикой преподавания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42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Музыка, Дополнительное образование (в области музыкального искусства)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1.Музыкальное исполнительство</w:t>
            </w:r>
            <w:r w:rsidR="00BC6451">
              <w:rPr>
                <w:sz w:val="20"/>
                <w:szCs w:val="20"/>
              </w:rPr>
              <w:t xml:space="preserve"> (Устный экзамен)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и 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898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Начальное образование, Английский язык.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 (Компьютерное тестирование)</w:t>
            </w:r>
          </w:p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и методика начального образования (Компьютерное тестирование)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926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язык, Английский язык.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Иностранный (английский, немецкий французский, китайский, испанский) язык  (ЕГЭ)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644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язык, Литература.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Отечественная литература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Педагогика (Компьютерное тестирование)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Дистанционно</w:t>
            </w:r>
          </w:p>
        </w:tc>
      </w:tr>
      <w:tr w:rsidR="00BC6451" w:rsidTr="00F72D21">
        <w:trPr>
          <w:trHeight w:val="1099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культура, Безопасность жизнедеятельности.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Спортивные дисциплины </w:t>
            </w:r>
            <w:r w:rsidR="00BC6451">
              <w:rPr>
                <w:sz w:val="20"/>
                <w:szCs w:val="20"/>
              </w:rPr>
              <w:t>(Устный экзамен)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Педагогика (Компьютерное тестирование)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877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Экономика, Математика.</w:t>
            </w:r>
          </w:p>
          <w:p w:rsidR="00BC6451" w:rsidRDefault="00F72D2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Экономика, Технология.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экономики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  <w:p w:rsidR="00F72D21" w:rsidRDefault="00F72D2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F72D21">
        <w:trPr>
          <w:trHeight w:val="73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45.00.00 Языкознание и литературоведение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45.03.02 Направление </w:t>
            </w:r>
            <w:r>
              <w:rPr>
                <w:b/>
                <w:bCs/>
                <w:sz w:val="20"/>
                <w:szCs w:val="20"/>
              </w:rPr>
              <w:t>Лингвистика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Перевод 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переводоведение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Языки и межкультурная коммуникация (китайский, английский).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(английский) язык  (ЕГЭ)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Литература или Обществознание (ЕГЭ)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BC6451" w:rsidTr="00F72D21">
        <w:trPr>
          <w:trHeight w:val="437"/>
        </w:trPr>
        <w:tc>
          <w:tcPr>
            <w:tcW w:w="46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Русский язык 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переводоведение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языки в сфере экономики и финансов.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Русский язык (Устный экзамен)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и 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C6451" w:rsidTr="00F72D21">
        <w:trPr>
          <w:trHeight w:val="2347"/>
        </w:trPr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54.00.00 </w:t>
            </w:r>
            <w:proofErr w:type="gramStart"/>
            <w:r>
              <w:rPr>
                <w:b/>
                <w:bCs/>
                <w:sz w:val="20"/>
                <w:szCs w:val="20"/>
              </w:rPr>
              <w:t>Изобразительное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прикладные виды искусств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54.03.01 Направление </w:t>
            </w:r>
            <w:r>
              <w:rPr>
                <w:b/>
                <w:bCs/>
                <w:sz w:val="20"/>
                <w:szCs w:val="20"/>
              </w:rPr>
              <w:t>Дизайн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Графический дизайн</w:t>
            </w:r>
            <w:r>
              <w:rPr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Дизайн костюма</w:t>
            </w:r>
            <w:r>
              <w:rPr>
                <w:sz w:val="20"/>
                <w:szCs w:val="20"/>
              </w:rPr>
              <w:t>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54.05.03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Специальность</w:t>
            </w:r>
            <w:r>
              <w:rPr>
                <w:b/>
                <w:bCs/>
                <w:sz w:val="20"/>
                <w:szCs w:val="20"/>
              </w:rPr>
              <w:t xml:space="preserve"> Графика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54.05.05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Специальность</w:t>
            </w:r>
            <w:r>
              <w:rPr>
                <w:b/>
                <w:bCs/>
                <w:sz w:val="20"/>
                <w:szCs w:val="20"/>
              </w:rPr>
              <w:t xml:space="preserve"> Живопись и изящные искусства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Рисунок, живопись, композиция</w:t>
            </w:r>
            <w:r w:rsidR="00BC6451">
              <w:rPr>
                <w:sz w:val="20"/>
                <w:szCs w:val="20"/>
              </w:rPr>
              <w:t xml:space="preserve"> (Письменный экзамен)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История искусств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</w:tbl>
    <w:p w:rsidR="00BC6451" w:rsidRDefault="00BC6451" w:rsidP="00BC6451">
      <w:pPr>
        <w:ind w:firstLine="0"/>
        <w:rPr>
          <w:sz w:val="20"/>
          <w:szCs w:val="20"/>
        </w:rPr>
      </w:pPr>
    </w:p>
    <w:p w:rsidR="00BC6451" w:rsidRDefault="00BC6451" w:rsidP="00BC6451">
      <w:pPr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1.2</w:t>
      </w:r>
      <w:proofErr w:type="gramStart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proofErr w:type="gramEnd"/>
      <w:r>
        <w:rPr>
          <w:b/>
          <w:bCs/>
          <w:sz w:val="20"/>
          <w:szCs w:val="20"/>
        </w:rPr>
        <w:t>а</w:t>
      </w:r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очно-заочную</w:t>
      </w:r>
      <w:proofErr w:type="spellEnd"/>
      <w:r>
        <w:rPr>
          <w:b/>
          <w:bCs/>
          <w:i/>
          <w:iCs/>
          <w:sz w:val="20"/>
          <w:szCs w:val="20"/>
        </w:rPr>
        <w:t xml:space="preserve"> форму обучения</w:t>
      </w:r>
      <w:r>
        <w:rPr>
          <w:b/>
          <w:bCs/>
          <w:sz w:val="20"/>
          <w:szCs w:val="20"/>
        </w:rPr>
        <w:t xml:space="preserve"> на бюджетные места и на места для обучения на основе договоров об оказании платных образовательных услуг</w:t>
      </w:r>
      <w:r>
        <w:rPr>
          <w:sz w:val="20"/>
          <w:szCs w:val="20"/>
        </w:rPr>
        <w:t xml:space="preserve">: </w:t>
      </w:r>
    </w:p>
    <w:p w:rsidR="00BC6451" w:rsidRDefault="00BC6451" w:rsidP="00BC645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280" w:type="dxa"/>
        <w:tblInd w:w="2" w:type="dxa"/>
        <w:tblLayout w:type="fixed"/>
        <w:tblLook w:val="04A0"/>
      </w:tblPr>
      <w:tblGrid>
        <w:gridCol w:w="4636"/>
        <w:gridCol w:w="4680"/>
        <w:gridCol w:w="1560"/>
        <w:gridCol w:w="1561"/>
        <w:gridCol w:w="1843"/>
      </w:tblGrid>
      <w:tr w:rsidR="00BC6451" w:rsidTr="00BC6451">
        <w:trPr>
          <w:trHeight w:val="448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Направление, профиль подготовки/ специальность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вступительных испытаний на базе СПО (приоритетность определена номером вступительного испытания) и форма их проведения</w:t>
            </w:r>
          </w:p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Сдача вступительных испытаний осуществляется на русском языке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Минимальное количество баллов вступительных испытаний на базе СПО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Максимальное количество баллов для вступительных испытаний на базе СПО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проведения</w:t>
            </w:r>
          </w:p>
        </w:tc>
      </w:tr>
      <w:tr w:rsidR="00BC6451" w:rsidTr="00BC6451">
        <w:trPr>
          <w:trHeight w:val="1035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37.00.00 Психологические науки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37.03.01 Направление </w:t>
            </w:r>
            <w:r>
              <w:rPr>
                <w:b/>
                <w:bCs/>
                <w:sz w:val="20"/>
                <w:szCs w:val="20"/>
              </w:rPr>
              <w:t>Психология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подготовки:</w:t>
            </w:r>
            <w:r>
              <w:rPr>
                <w:b/>
                <w:bCs/>
                <w:sz w:val="20"/>
                <w:szCs w:val="20"/>
              </w:rPr>
              <w:t xml:space="preserve"> Психология.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Общая и возрастная 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Социальная психология 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260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38.00.00 Экономика и управление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38.03.01 Направление</w:t>
            </w:r>
            <w:r>
              <w:rPr>
                <w:b/>
                <w:bCs/>
                <w:sz w:val="20"/>
                <w:szCs w:val="20"/>
              </w:rPr>
              <w:t xml:space="preserve"> Экономика</w:t>
            </w:r>
          </w:p>
          <w:p w:rsidR="00372F3C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Pr="006C6FF7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Бухгалтерский учет, анализ и аудит.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бухгалтерского учета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экономики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35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Мировая экономика и внешнеэкономическая деятельность.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внешнеэкономической деятельности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экономики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35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Экономика предприятий и организаций.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управления предприятием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экономики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35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38.03.03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Направление</w:t>
            </w:r>
            <w:r>
              <w:rPr>
                <w:b/>
                <w:bCs/>
                <w:sz w:val="20"/>
                <w:szCs w:val="20"/>
              </w:rPr>
              <w:t xml:space="preserve"> Управление персоналом</w:t>
            </w:r>
          </w:p>
          <w:p w:rsidR="006C6FF7" w:rsidRDefault="006C6FF7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Профиль подготовки: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персоналом организации.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управления персоналом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экономики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349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43.00.00 Сервис и туризм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43.03.01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Направление</w:t>
            </w:r>
            <w:r>
              <w:rPr>
                <w:b/>
                <w:bCs/>
                <w:sz w:val="20"/>
                <w:szCs w:val="20"/>
              </w:rPr>
              <w:t xml:space="preserve"> Сервис</w:t>
            </w:r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подготовки: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Индустрия моды, красоты и здоровья.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технологии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сервиса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35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45.00.00 Языкознание и литературоведение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45.03.02 Направление </w:t>
            </w:r>
            <w:r>
              <w:rPr>
                <w:b/>
                <w:bCs/>
                <w:sz w:val="20"/>
                <w:szCs w:val="20"/>
              </w:rPr>
              <w:t>Лингвистика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языки в сфере экономики и финансов.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и 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BC6451" w:rsidRDefault="00BC6451" w:rsidP="00BC645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C6451" w:rsidRDefault="00BC6451" w:rsidP="00BC6451">
      <w:pPr>
        <w:ind w:firstLine="0"/>
        <w:rPr>
          <w:b/>
          <w:bCs/>
          <w:sz w:val="20"/>
          <w:szCs w:val="20"/>
        </w:rPr>
      </w:pPr>
    </w:p>
    <w:p w:rsidR="00BC6451" w:rsidRDefault="00BC6451" w:rsidP="00BC6451">
      <w:pPr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1.3</w:t>
      </w:r>
      <w:proofErr w:type="gramStart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proofErr w:type="gramEnd"/>
      <w:r>
        <w:rPr>
          <w:b/>
          <w:bCs/>
          <w:sz w:val="20"/>
          <w:szCs w:val="20"/>
        </w:rPr>
        <w:t>а</w:t>
      </w:r>
      <w:r>
        <w:rPr>
          <w:b/>
          <w:bCs/>
          <w:i/>
          <w:iCs/>
          <w:sz w:val="20"/>
          <w:szCs w:val="20"/>
        </w:rPr>
        <w:t xml:space="preserve"> заочную форму обучения</w:t>
      </w:r>
      <w:r>
        <w:rPr>
          <w:b/>
          <w:bCs/>
          <w:sz w:val="20"/>
          <w:szCs w:val="20"/>
        </w:rPr>
        <w:t xml:space="preserve"> на бюджетные места и места для обучения на основе договоров об оказании платных образовательных услуг</w:t>
      </w:r>
      <w:r>
        <w:rPr>
          <w:sz w:val="20"/>
          <w:szCs w:val="20"/>
        </w:rPr>
        <w:t>:</w:t>
      </w:r>
    </w:p>
    <w:p w:rsidR="00BC6451" w:rsidRDefault="00BC6451" w:rsidP="00BC6451">
      <w:pPr>
        <w:ind w:firstLine="0"/>
        <w:rPr>
          <w:sz w:val="20"/>
          <w:szCs w:val="20"/>
        </w:rPr>
      </w:pPr>
    </w:p>
    <w:tbl>
      <w:tblPr>
        <w:tblW w:w="14280" w:type="dxa"/>
        <w:tblInd w:w="2" w:type="dxa"/>
        <w:tblLayout w:type="fixed"/>
        <w:tblLook w:val="04A0"/>
      </w:tblPr>
      <w:tblGrid>
        <w:gridCol w:w="4636"/>
        <w:gridCol w:w="4680"/>
        <w:gridCol w:w="1560"/>
        <w:gridCol w:w="1561"/>
        <w:gridCol w:w="1843"/>
      </w:tblGrid>
      <w:tr w:rsidR="00BC6451" w:rsidTr="00BC6451">
        <w:trPr>
          <w:trHeight w:val="2012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Направление, профиль подготовки/ специальность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вступительных испытаний на базе СПО (приоритетность определена номером вступительного испытания) и форма их проведения</w:t>
            </w:r>
          </w:p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Сдача вступительных испытаний осуществляется на русском языке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Минимальное количество баллов вступительных испытаний на базе СПО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Максимальное количество баллов для вступительных испытаний на базе СПО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проведения</w:t>
            </w:r>
          </w:p>
        </w:tc>
      </w:tr>
      <w:tr w:rsidR="00BC6451" w:rsidTr="00BC6451">
        <w:trPr>
          <w:trHeight w:val="183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39.00.00 Социология и социальная работа       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39.03.02 Направление </w:t>
            </w:r>
            <w:r>
              <w:rPr>
                <w:b/>
                <w:bCs/>
                <w:sz w:val="20"/>
                <w:szCs w:val="20"/>
              </w:rPr>
              <w:t>Социальная работа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подготовки: </w:t>
            </w:r>
            <w:r>
              <w:rPr>
                <w:b/>
                <w:bCs/>
                <w:sz w:val="20"/>
                <w:szCs w:val="20"/>
              </w:rPr>
              <w:t>Социальная работа в системе социальных служб.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социальной работы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Социальное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 xml:space="preserve">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885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42.00.00 Средства массовой информации и информационно-библиотечное дело</w:t>
            </w:r>
          </w:p>
          <w:p w:rsidR="00BC6451" w:rsidRDefault="00BC645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42.03.01 Направление </w:t>
            </w:r>
            <w:r>
              <w:rPr>
                <w:b/>
                <w:bCs/>
                <w:sz w:val="20"/>
                <w:szCs w:val="20"/>
              </w:rPr>
              <w:t>Реклама и связи с общественностью</w:t>
            </w:r>
          </w:p>
          <w:p w:rsidR="00BC6451" w:rsidRDefault="00BC645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подготовки: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Реклама и связи с общественностью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Социальная реклама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Основы связей с общественностью (Компьютерное тестирование)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rPr>
                <w:sz w:val="20"/>
                <w:szCs w:val="20"/>
              </w:rPr>
            </w:pP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351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44.00.00 Образование и педагогические науки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44.03.01 Направление</w:t>
            </w:r>
            <w:r>
              <w:rPr>
                <w:b/>
                <w:bCs/>
                <w:sz w:val="20"/>
                <w:szCs w:val="20"/>
              </w:rPr>
              <w:t xml:space="preserve"> Педагогическое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Биология.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 биологических знаний 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630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География.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 географических знаний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938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Английский язык.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(английский) язык (ЕГЭ)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6451" w:rsidRDefault="00372F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636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Начальное образование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 (Компьютерное тестирование)</w:t>
            </w:r>
          </w:p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tabs>
                <w:tab w:val="left" w:pos="14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и методика начального образования (Компьютерное тестирование)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954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Технологическое образование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технологии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138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44.03.02 Направление </w:t>
            </w:r>
            <w:r>
              <w:rPr>
                <w:b/>
                <w:bCs/>
                <w:sz w:val="20"/>
                <w:szCs w:val="20"/>
              </w:rPr>
              <w:t>Психолого-педагогическое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Общая и возрастная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67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Психология и социальная педагогика.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оциальная</w:t>
            </w:r>
            <w:proofErr w:type="spellEnd"/>
            <w:r>
              <w:rPr>
                <w:sz w:val="20"/>
                <w:szCs w:val="20"/>
              </w:rPr>
              <w:t xml:space="preserve">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023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40C" w:rsidRPr="0007440C" w:rsidRDefault="0007440C" w:rsidP="0007440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440C">
              <w:rPr>
                <w:b/>
                <w:sz w:val="20"/>
                <w:szCs w:val="20"/>
              </w:rPr>
              <w:t>Психология и педагогика дошкольного образования.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Педагогика и методика дошкольного образования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50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44.03.03 Направление </w:t>
            </w:r>
            <w:r>
              <w:rPr>
                <w:b/>
                <w:bCs/>
                <w:sz w:val="20"/>
                <w:szCs w:val="20"/>
              </w:rPr>
              <w:t>Специальное (дефектологическое) образование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Дошкольная дефектология.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Логопедия.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Сурдопедагогика.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оциальная</w:t>
            </w:r>
            <w:proofErr w:type="spellEnd"/>
            <w:r>
              <w:rPr>
                <w:sz w:val="20"/>
                <w:szCs w:val="20"/>
              </w:rPr>
              <w:t xml:space="preserve">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116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44.03.05 Направление</w:t>
            </w:r>
            <w:r>
              <w:rPr>
                <w:b/>
                <w:bCs/>
                <w:sz w:val="20"/>
                <w:szCs w:val="20"/>
              </w:rPr>
              <w:t xml:space="preserve"> Педагогическое образование (с двумя профилями подготовки)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 подготовки: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История, Обществознание.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История России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984"/>
        </w:trPr>
        <w:tc>
          <w:tcPr>
            <w:tcW w:w="4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Математика, Информатика.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Теоретические основы математики с методикой преподавания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467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язык, Литература.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Отечественная литература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Педагогика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942"/>
        </w:trPr>
        <w:tc>
          <w:tcPr>
            <w:tcW w:w="4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культура, Безопасность жизнедеятельности.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Спортивные дисциплины</w:t>
            </w:r>
            <w:r w:rsidR="00BC6451">
              <w:rPr>
                <w:sz w:val="20"/>
                <w:szCs w:val="20"/>
              </w:rPr>
              <w:t xml:space="preserve"> (Устный экзамен)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Педагогика (Компьютерное тестирование)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372F3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  <w:tr w:rsidR="00BC6451" w:rsidTr="00BC6451">
        <w:trPr>
          <w:trHeight w:val="782"/>
        </w:trPr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44.05.01 </w:t>
            </w:r>
            <w:r>
              <w:rPr>
                <w:b/>
                <w:bCs/>
                <w:i/>
                <w:sz w:val="20"/>
                <w:szCs w:val="20"/>
              </w:rPr>
              <w:t>Специальность</w:t>
            </w:r>
          </w:p>
          <w:p w:rsidR="00BC6451" w:rsidRDefault="00BC645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Педагогика и психология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девиантного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поведения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Педагогика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Общая и возрастная психология (Компьютерное тестирование)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 (Компьютерное тестирование)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F3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C6451" w:rsidRDefault="00BC64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</w:tr>
    </w:tbl>
    <w:p w:rsidR="00F12C76" w:rsidRDefault="00F12C76" w:rsidP="006C0B77">
      <w:pPr>
        <w:ind w:firstLine="709"/>
      </w:pPr>
    </w:p>
    <w:sectPr w:rsidR="00F12C76" w:rsidSect="00BC645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451"/>
    <w:rsid w:val="00014E05"/>
    <w:rsid w:val="0007440C"/>
    <w:rsid w:val="001201A2"/>
    <w:rsid w:val="002A25B9"/>
    <w:rsid w:val="003540B2"/>
    <w:rsid w:val="00372F3C"/>
    <w:rsid w:val="004C3F74"/>
    <w:rsid w:val="005D611B"/>
    <w:rsid w:val="006571AA"/>
    <w:rsid w:val="00694222"/>
    <w:rsid w:val="006C0B77"/>
    <w:rsid w:val="006C6FF7"/>
    <w:rsid w:val="008242FF"/>
    <w:rsid w:val="00870751"/>
    <w:rsid w:val="00922C48"/>
    <w:rsid w:val="00B4647B"/>
    <w:rsid w:val="00B915B7"/>
    <w:rsid w:val="00BC6451"/>
    <w:rsid w:val="00E94D61"/>
    <w:rsid w:val="00EA59DF"/>
    <w:rsid w:val="00EE4070"/>
    <w:rsid w:val="00F12C76"/>
    <w:rsid w:val="00F54190"/>
    <w:rsid w:val="00F72D21"/>
    <w:rsid w:val="00FB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51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4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C64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C64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C64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64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C645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451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C645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C6451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C6451"/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6451"/>
    <w:rPr>
      <w:rFonts w:ascii="Times New Roman" w:eastAsia="Times New Roman" w:hAnsi="Times New Roman" w:cs="Times New Roman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C6451"/>
    <w:rPr>
      <w:rFonts w:ascii="Times New Roman" w:eastAsia="Times New Roman" w:hAnsi="Times New Roman" w:cs="Times New Roman"/>
      <w:i/>
      <w:iCs/>
      <w:color w:val="666666"/>
      <w:lang w:eastAsia="ru-RU"/>
    </w:rPr>
  </w:style>
  <w:style w:type="character" w:styleId="a3">
    <w:name w:val="Hyperlink"/>
    <w:basedOn w:val="a0"/>
    <w:uiPriority w:val="99"/>
    <w:semiHidden/>
    <w:unhideWhenUsed/>
    <w:rsid w:val="00BC64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451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C6451"/>
  </w:style>
  <w:style w:type="paragraph" w:styleId="a5">
    <w:name w:val="annotation text"/>
    <w:basedOn w:val="a"/>
    <w:link w:val="a6"/>
    <w:uiPriority w:val="99"/>
    <w:semiHidden/>
    <w:unhideWhenUsed/>
    <w:rsid w:val="00BC64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6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C64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6451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64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6451"/>
    <w:rPr>
      <w:rFonts w:ascii="Times New Roman" w:eastAsia="Times New Roman" w:hAnsi="Times New Roman" w:cs="Times New Roman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C6451"/>
    <w:pPr>
      <w:keepNext/>
      <w:keepLines/>
    </w:pPr>
    <w:rPr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BC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BC6451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ae">
    <w:name w:val="Подзаголовок Знак"/>
    <w:basedOn w:val="a0"/>
    <w:link w:val="ad"/>
    <w:uiPriority w:val="99"/>
    <w:rsid w:val="00BC6451"/>
    <w:rPr>
      <w:rFonts w:ascii="Arial" w:eastAsia="Times New Roman" w:hAnsi="Arial" w:cs="Arial"/>
      <w:color w:val="666666"/>
      <w:sz w:val="30"/>
      <w:szCs w:val="30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BC6451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BC645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C6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6451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rsid w:val="00BC6451"/>
    <w:pPr>
      <w:ind w:left="720"/>
      <w:contextualSpacing/>
    </w:pPr>
  </w:style>
  <w:style w:type="paragraph" w:customStyle="1" w:styleId="Style12">
    <w:name w:val="Style12"/>
    <w:basedOn w:val="a"/>
    <w:uiPriority w:val="99"/>
    <w:rsid w:val="00BC6451"/>
    <w:pPr>
      <w:widowControl w:val="0"/>
      <w:autoSpaceDE w:val="0"/>
      <w:autoSpaceDN w:val="0"/>
      <w:adjustRightInd w:val="0"/>
      <w:spacing w:line="450" w:lineRule="exact"/>
      <w:ind w:firstLine="706"/>
    </w:pPr>
    <w:rPr>
      <w:rFonts w:ascii="Impact" w:hAnsi="Impact"/>
      <w:sz w:val="24"/>
      <w:szCs w:val="24"/>
    </w:rPr>
  </w:style>
  <w:style w:type="paragraph" w:customStyle="1" w:styleId="Style11">
    <w:name w:val="Style11"/>
    <w:basedOn w:val="a"/>
    <w:uiPriority w:val="99"/>
    <w:rsid w:val="00BC6451"/>
    <w:pPr>
      <w:widowControl w:val="0"/>
      <w:autoSpaceDE w:val="0"/>
      <w:autoSpaceDN w:val="0"/>
      <w:adjustRightInd w:val="0"/>
      <w:spacing w:line="457" w:lineRule="exact"/>
      <w:ind w:firstLine="715"/>
    </w:pPr>
    <w:rPr>
      <w:rFonts w:ascii="Impact" w:hAnsi="Impact"/>
      <w:sz w:val="24"/>
      <w:szCs w:val="24"/>
    </w:rPr>
  </w:style>
  <w:style w:type="paragraph" w:customStyle="1" w:styleId="Style7">
    <w:name w:val="Style7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Impact" w:hAnsi="Impact"/>
      <w:sz w:val="24"/>
      <w:szCs w:val="24"/>
    </w:rPr>
  </w:style>
  <w:style w:type="character" w:customStyle="1" w:styleId="af4">
    <w:name w:val="Основной текст_"/>
    <w:basedOn w:val="a0"/>
    <w:link w:val="12"/>
    <w:locked/>
    <w:rsid w:val="00BC645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C6451"/>
    <w:pPr>
      <w:shd w:val="clear" w:color="auto" w:fill="FFFFFF"/>
      <w:spacing w:after="1320" w:line="331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Заголовок №1_"/>
    <w:basedOn w:val="a0"/>
    <w:link w:val="14"/>
    <w:locked/>
    <w:rsid w:val="00BC6451"/>
    <w:rPr>
      <w:spacing w:val="70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C6451"/>
    <w:pPr>
      <w:shd w:val="clear" w:color="auto" w:fill="FFFFFF"/>
      <w:spacing w:before="1320" w:after="24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70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BC645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6451"/>
    <w:pPr>
      <w:shd w:val="clear" w:color="auto" w:fill="FFFFFF"/>
      <w:spacing w:before="240" w:after="66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BC6451"/>
    <w:pPr>
      <w:widowControl w:val="0"/>
      <w:autoSpaceDE w:val="0"/>
      <w:autoSpaceDN w:val="0"/>
      <w:adjustRightInd w:val="0"/>
      <w:spacing w:line="370" w:lineRule="exact"/>
      <w:ind w:firstLine="70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C6451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C6451"/>
    <w:pPr>
      <w:widowControl w:val="0"/>
      <w:autoSpaceDE w:val="0"/>
      <w:autoSpaceDN w:val="0"/>
      <w:adjustRightInd w:val="0"/>
      <w:spacing w:line="311" w:lineRule="exact"/>
      <w:ind w:firstLine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C6451"/>
    <w:pPr>
      <w:widowControl w:val="0"/>
      <w:autoSpaceDE w:val="0"/>
      <w:autoSpaceDN w:val="0"/>
      <w:adjustRightInd w:val="0"/>
      <w:spacing w:line="315" w:lineRule="exact"/>
      <w:ind w:firstLine="53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6451"/>
    <w:pPr>
      <w:widowControl w:val="0"/>
      <w:autoSpaceDE w:val="0"/>
      <w:autoSpaceDN w:val="0"/>
      <w:adjustRightInd w:val="0"/>
      <w:spacing w:line="322" w:lineRule="exact"/>
      <w:ind w:firstLine="53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C6451"/>
    <w:pPr>
      <w:widowControl w:val="0"/>
      <w:autoSpaceDE w:val="0"/>
      <w:autoSpaceDN w:val="0"/>
      <w:adjustRightInd w:val="0"/>
      <w:spacing w:line="315" w:lineRule="exact"/>
      <w:ind w:firstLine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C6451"/>
    <w:pPr>
      <w:widowControl w:val="0"/>
      <w:autoSpaceDE w:val="0"/>
      <w:autoSpaceDN w:val="0"/>
      <w:adjustRightInd w:val="0"/>
      <w:spacing w:line="317" w:lineRule="exact"/>
      <w:ind w:firstLine="543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C6451"/>
    <w:pPr>
      <w:widowControl w:val="0"/>
      <w:autoSpaceDE w:val="0"/>
      <w:autoSpaceDN w:val="0"/>
      <w:adjustRightInd w:val="0"/>
      <w:spacing w:line="318" w:lineRule="exact"/>
      <w:ind w:firstLine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C6451"/>
    <w:pPr>
      <w:widowControl w:val="0"/>
      <w:autoSpaceDE w:val="0"/>
      <w:autoSpaceDN w:val="0"/>
      <w:adjustRightInd w:val="0"/>
      <w:spacing w:line="347" w:lineRule="exact"/>
      <w:ind w:firstLine="715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C6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CommentTextChar">
    <w:name w:val="Comment Text Char"/>
    <w:uiPriority w:val="99"/>
    <w:semiHidden/>
    <w:locked/>
    <w:rsid w:val="00BC6451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BC6451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C6451"/>
    <w:rPr>
      <w:rFonts w:ascii="Segoe UI" w:hAnsi="Segoe UI" w:cs="Segoe UI" w:hint="default"/>
      <w:sz w:val="18"/>
      <w:szCs w:val="18"/>
    </w:rPr>
  </w:style>
  <w:style w:type="character" w:customStyle="1" w:styleId="FontStyle24">
    <w:name w:val="Font Style24"/>
    <w:basedOn w:val="a0"/>
    <w:uiPriority w:val="99"/>
    <w:rsid w:val="00BC6451"/>
    <w:rPr>
      <w:rFonts w:ascii="Times New Roman" w:hAnsi="Times New Roman" w:cs="Times New Roman" w:hint="default"/>
      <w:sz w:val="26"/>
      <w:szCs w:val="26"/>
    </w:rPr>
  </w:style>
  <w:style w:type="character" w:customStyle="1" w:styleId="6pt">
    <w:name w:val="Основной текст + Интервал 6 pt"/>
    <w:basedOn w:val="af4"/>
    <w:rsid w:val="00BC6451"/>
    <w:rPr>
      <w:spacing w:val="120"/>
    </w:rPr>
  </w:style>
  <w:style w:type="character" w:customStyle="1" w:styleId="3pt">
    <w:name w:val="Основной текст + Интервал 3 pt"/>
    <w:basedOn w:val="af4"/>
    <w:rsid w:val="00BC6451"/>
    <w:rPr>
      <w:spacing w:val="70"/>
    </w:rPr>
  </w:style>
  <w:style w:type="character" w:customStyle="1" w:styleId="FontStyle20">
    <w:name w:val="Font Style20"/>
    <w:basedOn w:val="a0"/>
    <w:uiPriority w:val="99"/>
    <w:rsid w:val="00BC64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BC6451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BC645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BC6451"/>
    <w:rPr>
      <w:rFonts w:ascii="Sylfaen" w:hAnsi="Sylfaen" w:cs="Sylfaen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BC645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BC6451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BC645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BC6451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Гипертекстовая ссылка"/>
    <w:uiPriority w:val="99"/>
    <w:rsid w:val="00BC6451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TableNormal1">
    <w:name w:val="Table Normal1"/>
    <w:uiPriority w:val="99"/>
    <w:rsid w:val="00BC6451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name w:val="Стиль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Стиль2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Стиль1"/>
    <w:basedOn w:val="TableNormal1"/>
    <w:uiPriority w:val="99"/>
    <w:rsid w:val="00BC64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1">
    <w:name w:val="Table Normal11"/>
    <w:uiPriority w:val="99"/>
    <w:rsid w:val="00BC6451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13</cp:revision>
  <cp:lastPrinted>2022-12-21T12:19:00Z</cp:lastPrinted>
  <dcterms:created xsi:type="dcterms:W3CDTF">2022-12-15T12:50:00Z</dcterms:created>
  <dcterms:modified xsi:type="dcterms:W3CDTF">2023-10-26T12:46:00Z</dcterms:modified>
</cp:coreProperties>
</file>