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67" w:rsidRPr="009258FF" w:rsidRDefault="00996967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ПРОТОКОЛ № 3</w:t>
      </w:r>
    </w:p>
    <w:p w:rsidR="00996967" w:rsidRPr="009258FF" w:rsidRDefault="00996967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FF">
        <w:rPr>
          <w:rFonts w:ascii="Times New Roman" w:hAnsi="Times New Roman" w:cs="Times New Roman"/>
          <w:b/>
          <w:bCs/>
          <w:sz w:val="24"/>
          <w:szCs w:val="24"/>
        </w:rPr>
        <w:t>заседания научно-методического совета ВГСПУ</w:t>
      </w:r>
    </w:p>
    <w:p w:rsidR="00996967" w:rsidRPr="009258FF" w:rsidRDefault="00996967" w:rsidP="00BE4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 апреля 2016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96967" w:rsidRPr="009258FF" w:rsidRDefault="0099696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9258FF" w:rsidRDefault="0099696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996967" w:rsidRPr="009258FF" w:rsidRDefault="00996967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 Жадаев Ю.А.</w:t>
      </w:r>
      <w:r w:rsidRPr="009258FF">
        <w:rPr>
          <w:rFonts w:ascii="Times New Roman" w:hAnsi="Times New Roman" w:cs="Times New Roman"/>
          <w:sz w:val="24"/>
          <w:szCs w:val="24"/>
        </w:rPr>
        <w:t>, проректор по учебной работе, кандидат педагогических наук, доцент.</w:t>
      </w:r>
    </w:p>
    <w:p w:rsidR="00996967" w:rsidRPr="009258FF" w:rsidRDefault="0099696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6967" w:rsidRPr="009258FF" w:rsidRDefault="0099696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Секретарь совета                  Шулико О.В., секретарь руководителя</w:t>
      </w:r>
    </w:p>
    <w:p w:rsidR="00996967" w:rsidRPr="009258FF" w:rsidRDefault="0099696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67" w:rsidRPr="009258FF" w:rsidRDefault="00996967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 совета и директора институтов, деканы факул</w:t>
      </w:r>
      <w:r>
        <w:rPr>
          <w:rFonts w:ascii="Times New Roman" w:hAnsi="Times New Roman" w:cs="Times New Roman"/>
          <w:color w:val="000000"/>
          <w:sz w:val="24"/>
          <w:szCs w:val="24"/>
        </w:rPr>
        <w:t>ьтетов, зав. кафедрами (всего 58 человек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6967" w:rsidRPr="009258FF" w:rsidRDefault="0099696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9258FF" w:rsidRDefault="0099696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96967" w:rsidRDefault="00996967" w:rsidP="00D6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FF">
        <w:rPr>
          <w:rFonts w:ascii="Times New Roman" w:hAnsi="Times New Roman" w:cs="Times New Roman"/>
          <w:sz w:val="24"/>
          <w:szCs w:val="24"/>
        </w:rPr>
        <w:t>1. Особенности разработки и реализации основных профессиональных образовательных программ по очно-заочной (вечерней) форме обучения в ВГСПУ.</w:t>
      </w:r>
      <w:r w:rsidRPr="00D644FF">
        <w:rPr>
          <w:rFonts w:ascii="Times New Roman" w:hAnsi="Times New Roman" w:cs="Times New Roman"/>
          <w:sz w:val="24"/>
          <w:szCs w:val="24"/>
        </w:rPr>
        <w:tab/>
      </w:r>
      <w:r w:rsidRPr="00D644FF">
        <w:rPr>
          <w:rFonts w:ascii="Times New Roman" w:hAnsi="Times New Roman" w:cs="Times New Roman"/>
          <w:sz w:val="24"/>
          <w:szCs w:val="24"/>
        </w:rPr>
        <w:tab/>
      </w:r>
      <w:r w:rsidRPr="00D644FF">
        <w:rPr>
          <w:rFonts w:ascii="Times New Roman" w:hAnsi="Times New Roman" w:cs="Times New Roman"/>
          <w:sz w:val="24"/>
          <w:szCs w:val="24"/>
        </w:rPr>
        <w:tab/>
      </w:r>
      <w:r w:rsidRPr="00D644FF">
        <w:rPr>
          <w:rFonts w:ascii="Times New Roman" w:hAnsi="Times New Roman" w:cs="Times New Roman"/>
          <w:sz w:val="24"/>
          <w:szCs w:val="24"/>
        </w:rPr>
        <w:tab/>
      </w:r>
      <w:r w:rsidRPr="00D644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Докладчик:Е.В.Орлова, начальник учеб</w:t>
      </w:r>
    </w:p>
    <w:p w:rsidR="00996967" w:rsidRPr="009258FF" w:rsidRDefault="00996967" w:rsidP="00D644F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ного управления.    </w:t>
      </w:r>
    </w:p>
    <w:p w:rsidR="00996967" w:rsidRDefault="00996967" w:rsidP="00D644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6967" w:rsidRDefault="00996967" w:rsidP="00D6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FF">
        <w:rPr>
          <w:rFonts w:ascii="Times New Roman" w:hAnsi="Times New Roman" w:cs="Times New Roman"/>
          <w:sz w:val="24"/>
          <w:szCs w:val="24"/>
        </w:rPr>
        <w:t>2. О переработке основных профессиональных образовательных программ по направлениям 44.03.01 и 44.03.05 Педагогическое образование в соответствии с ФГОС ВО.</w:t>
      </w:r>
      <w:r w:rsidRPr="00D644FF">
        <w:rPr>
          <w:rFonts w:ascii="Times New Roman" w:hAnsi="Times New Roman" w:cs="Times New Roman"/>
          <w:sz w:val="24"/>
          <w:szCs w:val="24"/>
        </w:rPr>
        <w:tab/>
      </w:r>
      <w:r w:rsidRPr="00D644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44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644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644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644FF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Докладчик:Е.В.Орлова, начальник учеб</w:t>
      </w:r>
    </w:p>
    <w:p w:rsidR="00996967" w:rsidRPr="00D644FF" w:rsidRDefault="00996967" w:rsidP="00D644F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ного управления.    </w:t>
      </w:r>
    </w:p>
    <w:p w:rsidR="00996967" w:rsidRDefault="00996967" w:rsidP="00D644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6967" w:rsidRPr="00D644FF" w:rsidRDefault="00996967" w:rsidP="00D644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44FF">
        <w:rPr>
          <w:rFonts w:ascii="Times New Roman" w:hAnsi="Times New Roman" w:cs="Times New Roman"/>
          <w:sz w:val="24"/>
          <w:szCs w:val="24"/>
        </w:rPr>
        <w:t xml:space="preserve">3. Об использовании ресурсов образовательного портала ВГСПУ при разработке компонентов основных профессиональных образовательных программ в соответствии с требованиями ФГОС ВО. </w:t>
      </w:r>
    </w:p>
    <w:p w:rsidR="00996967" w:rsidRPr="009258FF" w:rsidRDefault="00996967" w:rsidP="00D644F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А.Н.Сергеев, заведующий кафедрой информатики и информатизации образования.   </w:t>
      </w:r>
    </w:p>
    <w:p w:rsidR="00996967" w:rsidRPr="009258FF" w:rsidRDefault="00996967" w:rsidP="00CC6C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97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58FF">
        <w:rPr>
          <w:rFonts w:ascii="Times New Roman" w:hAnsi="Times New Roman" w:cs="Times New Roman"/>
          <w:sz w:val="24"/>
          <w:szCs w:val="24"/>
        </w:rPr>
        <w:t>. Разное.</w:t>
      </w:r>
    </w:p>
    <w:p w:rsidR="00996967" w:rsidRPr="00D644FF" w:rsidRDefault="00996967" w:rsidP="00D644F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FF">
        <w:rPr>
          <w:rFonts w:ascii="Times New Roman" w:hAnsi="Times New Roman" w:cs="Times New Roman"/>
          <w:sz w:val="24"/>
          <w:szCs w:val="24"/>
        </w:rPr>
        <w:t>1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>: Орлову Е.В</w:t>
      </w:r>
      <w:r>
        <w:rPr>
          <w:rFonts w:ascii="Times New Roman" w:hAnsi="Times New Roman" w:cs="Times New Roman"/>
          <w:sz w:val="24"/>
          <w:szCs w:val="24"/>
        </w:rPr>
        <w:t>., начальника учебного управления об</w:t>
      </w:r>
      <w:r w:rsidRPr="004E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44FF">
        <w:rPr>
          <w:rFonts w:ascii="Times New Roman" w:hAnsi="Times New Roman" w:cs="Times New Roman"/>
          <w:sz w:val="24"/>
          <w:szCs w:val="24"/>
        </w:rPr>
        <w:t>собенности разработки и реализации основных профессиональных образовательных программ по очно-заочной форме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своего доклада </w:t>
      </w:r>
      <w:r w:rsidRPr="009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Елена Викторовна пояснила, </w:t>
      </w:r>
      <w:r w:rsidRPr="007E1B47">
        <w:rPr>
          <w:rFonts w:ascii="Times New Roman" w:hAnsi="Times New Roman" w:cs="Times New Roman"/>
          <w:sz w:val="24"/>
          <w:szCs w:val="24"/>
        </w:rPr>
        <w:t>что  очно-заочная форма обучения-это</w:t>
      </w:r>
      <w:r w:rsidRPr="007E1B47">
        <w:rPr>
          <w:color w:val="002060"/>
          <w:sz w:val="64"/>
          <w:szCs w:val="64"/>
        </w:rPr>
        <w:t xml:space="preserve"> </w:t>
      </w:r>
      <w:r w:rsidRPr="007E1B47">
        <w:rPr>
          <w:rFonts w:ascii="Times New Roman" w:hAnsi="Times New Roman" w:cs="Times New Roman"/>
          <w:sz w:val="24"/>
          <w:szCs w:val="24"/>
        </w:rPr>
        <w:t>вид обучения, при котором обучающийся совмещает обучение с работой в наиболее удобное, свободное от работы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47">
        <w:rPr>
          <w:rFonts w:ascii="Times New Roman" w:hAnsi="Times New Roman" w:cs="Times New Roman"/>
          <w:sz w:val="24"/>
          <w:szCs w:val="24"/>
        </w:rPr>
        <w:t>Как правило, занятия проходят в  вечернее время или в выходные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B47">
        <w:rPr>
          <w:rFonts w:ascii="Times New Roman" w:hAnsi="Times New Roman" w:cs="Times New Roman"/>
          <w:sz w:val="24"/>
          <w:szCs w:val="24"/>
        </w:rPr>
        <w:t>Форма обучения устанавливается ФГОС 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67" w:rsidRDefault="00996967" w:rsidP="007E1B4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Е.В. обратила внимание на </w:t>
      </w:r>
      <w:r w:rsidRPr="00D644FF">
        <w:rPr>
          <w:rFonts w:ascii="Times New Roman" w:hAnsi="Times New Roman" w:cs="Times New Roman"/>
          <w:sz w:val="24"/>
          <w:szCs w:val="24"/>
        </w:rPr>
        <w:t>основных профессиональных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1B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1B47">
        <w:rPr>
          <w:rFonts w:ascii="Times New Roman" w:hAnsi="Times New Roman" w:cs="Times New Roman"/>
          <w:sz w:val="24"/>
          <w:szCs w:val="24"/>
        </w:rPr>
        <w:t>разработанные по очно-заочной форме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47">
        <w:rPr>
          <w:rFonts w:ascii="Times New Roman" w:hAnsi="Times New Roman" w:cs="Times New Roman"/>
          <w:sz w:val="24"/>
          <w:szCs w:val="24"/>
        </w:rPr>
        <w:t>Бакалавриат</w:t>
      </w: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626"/>
        <w:gridCol w:w="1426"/>
        <w:gridCol w:w="2083"/>
        <w:gridCol w:w="3240"/>
      </w:tblGrid>
      <w:tr w:rsidR="00996967" w:rsidRPr="007E1B47">
        <w:trPr>
          <w:trHeight w:val="540"/>
          <w:tblCellSpacing w:w="0" w:type="dxa"/>
        </w:trPr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направления/профиля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  <w:p w:rsidR="00996967" w:rsidRPr="007E1B47" w:rsidRDefault="00996967" w:rsidP="007E1B47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     б/д</w:t>
            </w:r>
          </w:p>
        </w:tc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</w:tr>
      <w:tr w:rsidR="00996967" w:rsidRPr="007E1B47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96967" w:rsidRPr="007E1B47">
        <w:trPr>
          <w:trHeight w:val="42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10/10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102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Социальная работа в системе социальных служб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 13/5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72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Дошкольное образование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   9/5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72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Начальное образование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   10/5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1457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Профили Русский язык, Литература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       12/5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626"/>
        <w:gridCol w:w="1388"/>
        <w:gridCol w:w="2121"/>
        <w:gridCol w:w="3240"/>
      </w:tblGrid>
      <w:tr w:rsidR="00996967" w:rsidRPr="007E1B47">
        <w:trPr>
          <w:trHeight w:val="405"/>
          <w:tblCellSpacing w:w="0" w:type="dxa"/>
        </w:trPr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направления/профиля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5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</w:tr>
      <w:tr w:rsidR="00996967" w:rsidRPr="007E1B47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96967" w:rsidRPr="007E1B47">
        <w:trPr>
          <w:trHeight w:val="93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Экономика предприятий и организаций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645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Экономика труда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405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38.03.02 Менеджмент профиль Маркетинг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645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Управление малым бизнесом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930"/>
          <w:tblCellSpacing w:w="0" w:type="dxa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 xml:space="preserve">38.03.03 Управление персоналом 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профиль Управление персоналом организации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47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155"/>
        <w:gridCol w:w="1388"/>
        <w:gridCol w:w="1703"/>
        <w:gridCol w:w="3129"/>
      </w:tblGrid>
      <w:tr w:rsidR="00996967" w:rsidRPr="007E1B47">
        <w:trPr>
          <w:trHeight w:val="345"/>
          <w:tblCellSpacing w:w="0" w:type="dxa"/>
        </w:trPr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направления/магистерская программа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б/д</w:t>
            </w:r>
          </w:p>
        </w:tc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</w:tr>
      <w:tr w:rsidR="00996967" w:rsidRPr="007E1B47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38.04.02 Менеджмент, Стратегическое управление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38.04.02 Менеджмент, Управ-е  человеч. ресурсами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55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 образование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55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Литературное образование в классах с углубленным изучением предмета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55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образования в условиях профильного обучения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истории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4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Управление дошкольным образованием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360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начального образования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43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Языковое образования (иностранные языки)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6967" w:rsidRPr="007E1B47">
        <w:trPr>
          <w:trHeight w:val="435"/>
          <w:tblCellSpacing w:w="0" w:type="dxa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и образование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0/12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7E1B47" w:rsidRDefault="00996967" w:rsidP="007E1B47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7E1B47" w:rsidRDefault="00996967" w:rsidP="007E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032421" w:rsidRDefault="00996967" w:rsidP="00CA52D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 обратила внимание на </w:t>
      </w:r>
      <w:r w:rsidRPr="007E1B47">
        <w:rPr>
          <w:rFonts w:ascii="Times New Roman" w:hAnsi="Times New Roman" w:cs="Times New Roman"/>
          <w:sz w:val="24"/>
          <w:szCs w:val="24"/>
        </w:rPr>
        <w:t>требования к разработке ОПОП бакалавриата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7E1B47" w:rsidRDefault="00996967" w:rsidP="00CA52D1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1B47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бакалавриата: в очно-заочной форме обучения вне зависимости от применяемых образовательных технологий увеличивается не менее чем на 6 мес. и не более чем на 1 год по сравнению со сроком получения образования по очной форме.</w:t>
      </w:r>
    </w:p>
    <w:p w:rsidR="00996967" w:rsidRPr="00CA52D1" w:rsidRDefault="00996967" w:rsidP="007E1B47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Срок обучения по ОПОП бакалавриата</w:t>
      </w:r>
    </w:p>
    <w:p w:rsidR="00996967" w:rsidRPr="00CA52D1" w:rsidRDefault="00996967" w:rsidP="007E1B47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4г 6 мес.</w:t>
      </w:r>
    </w:p>
    <w:p w:rsidR="00996967" w:rsidRPr="00CA52D1" w:rsidRDefault="00996967" w:rsidP="007E1B4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Трудоемкость за весь период обучения </w:t>
      </w:r>
    </w:p>
    <w:p w:rsidR="00996967" w:rsidRPr="00CA52D1" w:rsidRDefault="00996967" w:rsidP="007E1B47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240 з.е.</w:t>
      </w:r>
    </w:p>
    <w:p w:rsidR="00996967" w:rsidRPr="00CA52D1" w:rsidRDefault="00996967" w:rsidP="007E1B47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Трудоемкость за один год </w:t>
      </w:r>
    </w:p>
    <w:p w:rsidR="00996967" w:rsidRPr="00CA52D1" w:rsidRDefault="00996967" w:rsidP="007E1B47">
      <w:pPr>
        <w:spacing w:after="0" w:line="240" w:lineRule="auto"/>
        <w:ind w:left="1068"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54 з.е. (распределяются равномерно между семестрами).</w:t>
      </w:r>
    </w:p>
    <w:p w:rsidR="00996967" w:rsidRPr="00CA52D1" w:rsidRDefault="00996967" w:rsidP="007E1B47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Трудоемкость за последние 6 мес обучения – 24 з.е.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Максимальная недельная нагрузка в семестре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54 час.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Объем аудиторных занятий в неделю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не более 12 час.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экзаменов и зачетов в учебном году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от 0 до 22.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Количество недель на каникулы на каждом курсе 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от 7 до 12 недель.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недель на каникулы в зимний период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от 2 до 10.</w:t>
      </w:r>
    </w:p>
    <w:p w:rsidR="00996967" w:rsidRPr="00CA52D1" w:rsidRDefault="00996967" w:rsidP="00CA52D1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аудиторных часов кратно количеству недель в семестре.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Елена Викторовна озвучила и</w:t>
      </w:r>
      <w:r w:rsidRPr="00CA52D1">
        <w:rPr>
          <w:color w:val="C00000"/>
          <w:sz w:val="64"/>
          <w:szCs w:val="64"/>
        </w:rPr>
        <w:t xml:space="preserve"> </w:t>
      </w:r>
      <w:r w:rsidRPr="00CA52D1">
        <w:rPr>
          <w:rFonts w:ascii="Times New Roman" w:hAnsi="Times New Roman" w:cs="Times New Roman"/>
          <w:sz w:val="24"/>
          <w:szCs w:val="24"/>
        </w:rPr>
        <w:t>требования к разработке ОПОП магистратуры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52D1" w:rsidRDefault="00996967" w:rsidP="00C1217B">
      <w:pPr>
        <w:spacing w:after="0" w:line="240" w:lineRule="auto"/>
        <w:ind w:left="360" w:right="14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магистратуры: в очно-заочной форме обучения вне зависимости от применяемых образовательных технологий увеличивается не менее чем на 3 мес. и не более чем на полгода по сравнению со сроком получения образования по очной форме.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Срок обучения по ОПОП магистратуры составляет 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2г 5 мес.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Трудоемкость за весь период обучения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 – 120 з.е.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Трудоемкость за один год 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50 з.е. (распределяются равномерно между семестрами).</w:t>
      </w:r>
    </w:p>
    <w:p w:rsidR="00996967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Трудоемкость за последние 5 мес обучения – 20 з.е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Максимальная недельная нагрузка в семестре 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54 час.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Объем аудиторных занятий в неделю 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не более 12 час.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 xml:space="preserve">Количество экзаменов и зачетов в году 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– от 0 до 22.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недель на каникулы на каждом курсе от 7 до 12 недель.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недель на каникулы в зимний период – от 2 до 10.</w:t>
      </w:r>
    </w:p>
    <w:p w:rsidR="00996967" w:rsidRPr="00CA52D1" w:rsidRDefault="00996967" w:rsidP="00CA52D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Количество аудиторных часов кратно количеству недель в семестре.</w:t>
      </w:r>
    </w:p>
    <w:p w:rsidR="00996967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52D1" w:rsidRDefault="00996967" w:rsidP="00CA52D1">
      <w:pPr>
        <w:spacing w:after="0" w:line="240" w:lineRule="auto"/>
        <w:ind w:left="360" w:right="141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Викторовна рассмотрела </w:t>
      </w:r>
      <w:r w:rsidRPr="00CA52D1">
        <w:rPr>
          <w:rFonts w:ascii="Times New Roman" w:hAnsi="Times New Roman" w:cs="Times New Roman"/>
          <w:sz w:val="24"/>
          <w:szCs w:val="24"/>
        </w:rPr>
        <w:t xml:space="preserve">особенности реализации ОПОП </w:t>
      </w:r>
      <w:r w:rsidRPr="00CA52D1">
        <w:rPr>
          <w:rFonts w:ascii="Times New Roman" w:hAnsi="Times New Roman" w:cs="Times New Roman"/>
          <w:sz w:val="24"/>
          <w:szCs w:val="24"/>
        </w:rPr>
        <w:br/>
        <w:t>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52D1" w:rsidRDefault="00996967" w:rsidP="00CA52D1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Организация УП – деканат заочной формы обучения</w:t>
      </w:r>
    </w:p>
    <w:p w:rsidR="00996967" w:rsidRPr="00CA52D1" w:rsidRDefault="00996967" w:rsidP="00CA52D1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Обозначение группы – Д-ПБ</w:t>
      </w:r>
      <w:r w:rsidRPr="00CA52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52D1">
        <w:rPr>
          <w:rFonts w:ascii="Times New Roman" w:hAnsi="Times New Roman" w:cs="Times New Roman"/>
          <w:sz w:val="24"/>
          <w:szCs w:val="24"/>
        </w:rPr>
        <w:t>-11 (Д-ПБ-11, Д-ПБ</w:t>
      </w:r>
      <w:r w:rsidRPr="00CA52D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A52D1">
        <w:rPr>
          <w:rFonts w:ascii="Times New Roman" w:hAnsi="Times New Roman" w:cs="Times New Roman"/>
          <w:sz w:val="24"/>
          <w:szCs w:val="24"/>
        </w:rPr>
        <w:t>-11)</w:t>
      </w:r>
    </w:p>
    <w:p w:rsidR="00996967" w:rsidRPr="00CA52D1" w:rsidRDefault="00996967" w:rsidP="00CA52D1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Рекомендации по составлению расписания: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52D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A52D1">
        <w:rPr>
          <w:rFonts w:ascii="Times New Roman" w:hAnsi="Times New Roman" w:cs="Times New Roman"/>
          <w:sz w:val="24"/>
          <w:szCs w:val="24"/>
        </w:rPr>
        <w:t xml:space="preserve"> по 3 пары (16.40.–21.30);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52D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CA52D1">
        <w:rPr>
          <w:rFonts w:ascii="Times New Roman" w:hAnsi="Times New Roman" w:cs="Times New Roman"/>
          <w:sz w:val="24"/>
          <w:szCs w:val="24"/>
        </w:rPr>
        <w:t>по 2 пары (16.40.-19.50);</w:t>
      </w:r>
    </w:p>
    <w:p w:rsidR="00996967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CA52D1">
        <w:rPr>
          <w:rFonts w:ascii="Times New Roman" w:hAnsi="Times New Roman" w:cs="Times New Roman"/>
          <w:sz w:val="24"/>
          <w:szCs w:val="24"/>
        </w:rPr>
        <w:t>- Возможность проведения занятий в субботу (до 4 пар)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67" w:rsidRPr="00C07946" w:rsidRDefault="00996967" w:rsidP="00D8106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07946">
        <w:rPr>
          <w:rFonts w:ascii="Times New Roman" w:hAnsi="Times New Roman" w:cs="Times New Roman"/>
          <w:sz w:val="28"/>
          <w:szCs w:val="28"/>
        </w:rPr>
        <w:t>Вопросы:</w:t>
      </w:r>
    </w:p>
    <w:p w:rsidR="00996967" w:rsidRDefault="00996967" w:rsidP="00D8106D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будут формироваться потоки для магистратуры </w:t>
      </w:r>
      <w:r w:rsidRPr="00CA52D1">
        <w:rPr>
          <w:rFonts w:ascii="Times New Roman" w:hAnsi="Times New Roman" w:cs="Times New Roman"/>
          <w:sz w:val="24"/>
          <w:szCs w:val="24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6967" w:rsidRDefault="00996967" w:rsidP="00D8106D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требования для составления расписания </w:t>
      </w:r>
      <w:r w:rsidRPr="00CA52D1">
        <w:rPr>
          <w:rFonts w:ascii="Times New Roman" w:hAnsi="Times New Roman" w:cs="Times New Roman"/>
          <w:sz w:val="24"/>
          <w:szCs w:val="24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6967" w:rsidRPr="00CA52D1" w:rsidRDefault="00996967" w:rsidP="008E5268">
      <w:pPr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ли применяться рейтинговая система для оценивания студентов </w:t>
      </w:r>
      <w:r w:rsidRPr="00CA52D1">
        <w:rPr>
          <w:rFonts w:ascii="Times New Roman" w:hAnsi="Times New Roman" w:cs="Times New Roman"/>
          <w:sz w:val="24"/>
          <w:szCs w:val="24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6967" w:rsidRPr="00CA52D1" w:rsidRDefault="00996967" w:rsidP="00CA52D1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D8106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>: Орлову Е.В</w:t>
      </w:r>
      <w:r>
        <w:rPr>
          <w:rFonts w:ascii="Times New Roman" w:hAnsi="Times New Roman" w:cs="Times New Roman"/>
          <w:sz w:val="24"/>
          <w:szCs w:val="24"/>
        </w:rPr>
        <w:t xml:space="preserve">., начальника учебного управления  </w:t>
      </w:r>
      <w:r w:rsidRPr="00CA72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переработке ОПОП понаправлениям 44.03.01 и 44.03.05 </w:t>
      </w:r>
      <w:r w:rsidRPr="00CA72C6">
        <w:rPr>
          <w:rFonts w:ascii="Times New Roman" w:hAnsi="Times New Roman" w:cs="Times New Roman"/>
          <w:sz w:val="24"/>
          <w:szCs w:val="24"/>
        </w:rPr>
        <w:t xml:space="preserve">Педагогическое образование </w:t>
      </w:r>
      <w:r w:rsidRPr="00CA72C6">
        <w:rPr>
          <w:rFonts w:ascii="Times New Roman" w:hAnsi="Times New Roman" w:cs="Times New Roman"/>
          <w:sz w:val="24"/>
          <w:szCs w:val="24"/>
        </w:rPr>
        <w:br/>
        <w:t>в соответствии с ФГОС 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67" w:rsidRDefault="00996967" w:rsidP="00D8106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967" w:rsidRPr="00D8106D" w:rsidRDefault="00996967" w:rsidP="00D8106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Елена Викторовна обратила внимание:</w:t>
      </w:r>
    </w:p>
    <w:p w:rsidR="00996967" w:rsidRPr="00CA72C6" w:rsidRDefault="00996967" w:rsidP="00CA72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   44.03.01 Педагогическое образование утвержден приказом Минобрнауки России   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72C6">
        <w:rPr>
          <w:rFonts w:ascii="Times New Roman" w:hAnsi="Times New Roman" w:cs="Times New Roman"/>
          <w:sz w:val="24"/>
          <w:szCs w:val="24"/>
        </w:rPr>
        <w:t>04 декабря 2015г. №1426;</w:t>
      </w:r>
    </w:p>
    <w:p w:rsidR="00996967" w:rsidRPr="00CA72C6" w:rsidRDefault="00996967" w:rsidP="00CA72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  44.03.05 Педагогическое образование утвержден приказом Минобрнауки России от 09 февраля 2016г. №91.</w:t>
      </w:r>
    </w:p>
    <w:p w:rsidR="00996967" w:rsidRPr="00CA72C6" w:rsidRDefault="00996967" w:rsidP="00CA72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72C6" w:rsidRDefault="00996967" w:rsidP="00CA72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Распоряжение по переработке ОПОП №03.1-03/36 от 03.03.2016г.</w:t>
      </w:r>
    </w:p>
    <w:p w:rsidR="00996967" w:rsidRPr="00CA72C6" w:rsidRDefault="00996967" w:rsidP="00CA72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72C6" w:rsidRDefault="00996967" w:rsidP="00CA72C6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Создание рабочих групп по переработке ОПОП – до 12.04.2016г.</w:t>
      </w:r>
    </w:p>
    <w:p w:rsidR="00996967" w:rsidRPr="00CA72C6" w:rsidRDefault="00996967" w:rsidP="00CA72C6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Разработка матрицы компетенций – до 15.04.2016г.</w:t>
      </w:r>
    </w:p>
    <w:p w:rsidR="00996967" w:rsidRPr="00CA72C6" w:rsidRDefault="00996967" w:rsidP="00CA72C6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Переработка ОПОП – до 26.05.2016г.</w:t>
      </w:r>
    </w:p>
    <w:p w:rsidR="00996967" w:rsidRPr="00CA72C6" w:rsidRDefault="00996967" w:rsidP="00CA72C6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Организация учебным управлением работы по разработке паспортов и программ формирования ОК, ОПК, ПК – до 01.05.2016г.</w:t>
      </w:r>
    </w:p>
    <w:p w:rsidR="00996967" w:rsidRPr="00CA72C6" w:rsidRDefault="00996967" w:rsidP="00CA72C6">
      <w:pPr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Завершение работы по переработке ОПОП - до 01.06.2016г.</w:t>
      </w:r>
    </w:p>
    <w:p w:rsidR="00996967" w:rsidRDefault="00996967" w:rsidP="00CA72C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967" w:rsidRDefault="00996967" w:rsidP="00CA72C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Распоряжение по разработке паспортов и программ формирования компетенций (проект)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CA72C6" w:rsidRDefault="00996967" w:rsidP="00CA72C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Создать рабочие группы и разработать проекты паспортов компетенций,  передать в УУв электронном виде в срок до 01.05.2016 г. </w:t>
      </w:r>
    </w:p>
    <w:p w:rsidR="00996967" w:rsidRPr="00CA72C6" w:rsidRDefault="00996967" w:rsidP="00CA72C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 xml:space="preserve">УУ передать в деканаты проекты разрабатываемых документов с их последующим утверждением до 13.05.2016 г. </w:t>
      </w:r>
    </w:p>
    <w:p w:rsidR="00996967" w:rsidRPr="00CA72C6" w:rsidRDefault="00996967" w:rsidP="00CA72C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Выпускающим кафедрам обеспечить разработку паспортов и программ по специальным компетенциям и передать в УУ в срок до 01.05.2016 г.</w:t>
      </w:r>
      <w:r w:rsidRPr="00CA7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6967" w:rsidRPr="00CA72C6" w:rsidRDefault="00996967" w:rsidP="00CA72C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CA72C6" w:rsidRDefault="00996967" w:rsidP="00CA72C6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CA72C6">
        <w:rPr>
          <w:rFonts w:ascii="Times New Roman" w:hAnsi="Times New Roman" w:cs="Times New Roman"/>
          <w:sz w:val="24"/>
          <w:szCs w:val="24"/>
        </w:rPr>
        <w:t>Соответствие практик по направлению 44.03.01 Педагогическое образование</w:t>
      </w:r>
    </w:p>
    <w:tbl>
      <w:tblPr>
        <w:tblW w:w="921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497"/>
        <w:gridCol w:w="4713"/>
      </w:tblGrid>
      <w:tr w:rsidR="00996967" w:rsidRPr="00CA72C6">
        <w:trPr>
          <w:trHeight w:val="465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ВПО</w:t>
            </w:r>
          </w:p>
        </w:tc>
      </w:tr>
      <w:tr w:rsidR="00996967" w:rsidRPr="00CA72C6">
        <w:trPr>
          <w:trHeight w:val="401"/>
          <w:tblCellSpacing w:w="0" w:type="dxa"/>
        </w:trPr>
        <w:tc>
          <w:tcPr>
            <w:tcW w:w="9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996967" w:rsidRPr="00CA72C6">
        <w:trPr>
          <w:trHeight w:val="750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1. Практика по получению первичных профессиональных умений и навыков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8E5268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  <w:p w:rsidR="00996967" w:rsidRPr="00CA72C6" w:rsidRDefault="00996967" w:rsidP="008E5268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</w:tr>
      <w:tr w:rsidR="00996967" w:rsidRPr="00CA72C6">
        <w:trPr>
          <w:trHeight w:val="990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 xml:space="preserve">2. Практика по получению первичных умений и навыков научно-исследовательской деятельности 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</w:tr>
      <w:tr w:rsidR="00996967" w:rsidRPr="00CA72C6">
        <w:trPr>
          <w:trHeight w:val="990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Практика по получению профессиональных умений и опыта профессиональной деятельности 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1. Методическая практика</w:t>
            </w:r>
          </w:p>
        </w:tc>
      </w:tr>
      <w:tr w:rsidR="00996967" w:rsidRPr="00CA72C6">
        <w:trPr>
          <w:trHeight w:val="375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2. Педагогическая практика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2. Воспитательная практика</w:t>
            </w:r>
          </w:p>
        </w:tc>
      </w:tr>
      <w:tr w:rsidR="00996967" w:rsidRPr="00CA72C6">
        <w:trPr>
          <w:trHeight w:val="600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3. Исследовательская практика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3. Психолого-педагогическая практика</w:t>
            </w:r>
          </w:p>
        </w:tc>
      </w:tr>
      <w:tr w:rsidR="00996967" w:rsidRPr="00CA72C6">
        <w:trPr>
          <w:trHeight w:val="645"/>
          <w:tblCellSpacing w:w="0" w:type="dxa"/>
        </w:trPr>
        <w:tc>
          <w:tcPr>
            <w:tcW w:w="4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4. Преддипломная практика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96967" w:rsidRPr="00CA72C6" w:rsidRDefault="00996967" w:rsidP="00CA72C6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6967" w:rsidRPr="001F499D" w:rsidRDefault="00996967" w:rsidP="001F499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D8106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D8106D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 xml:space="preserve">етствие практик по направлению  </w:t>
      </w:r>
      <w:r w:rsidRPr="00D8106D">
        <w:rPr>
          <w:rFonts w:ascii="Times New Roman" w:hAnsi="Times New Roman" w:cs="Times New Roman"/>
          <w:sz w:val="24"/>
          <w:szCs w:val="24"/>
        </w:rPr>
        <w:t>44.03.05 Педагогическое образование</w:t>
      </w:r>
    </w:p>
    <w:tbl>
      <w:tblPr>
        <w:tblW w:w="921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560"/>
        <w:gridCol w:w="4650"/>
      </w:tblGrid>
      <w:tr w:rsidR="00996967" w:rsidRPr="00D8106D">
        <w:trPr>
          <w:trHeight w:val="451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ВО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ВПО</w:t>
            </w:r>
          </w:p>
        </w:tc>
      </w:tr>
      <w:tr w:rsidR="00996967" w:rsidRPr="00D8106D">
        <w:trPr>
          <w:trHeight w:val="319"/>
          <w:tblCellSpacing w:w="0" w:type="dxa"/>
        </w:trPr>
        <w:tc>
          <w:tcPr>
            <w:tcW w:w="9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996967" w:rsidRPr="00D8106D">
        <w:trPr>
          <w:trHeight w:val="645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1. Практика по получению первичных профессиональных умений и навыков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8E5268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  <w:p w:rsidR="00996967" w:rsidRPr="00D8106D" w:rsidRDefault="00996967" w:rsidP="008E5268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</w:tr>
      <w:tr w:rsidR="00996967" w:rsidRPr="00D8106D">
        <w:trPr>
          <w:trHeight w:val="840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 xml:space="preserve">2. Практика по получению первичных умений и навыков научно-исследовательской деятельности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</w:tr>
      <w:tr w:rsidR="00996967" w:rsidRPr="00D8106D">
        <w:trPr>
          <w:trHeight w:val="840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 xml:space="preserve">1. Практика по получению профессиональных умений и опыта профессиональной деятельности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1. Методическая практика</w:t>
            </w:r>
          </w:p>
        </w:tc>
      </w:tr>
      <w:tr w:rsidR="00996967" w:rsidRPr="00D8106D">
        <w:trPr>
          <w:trHeight w:val="345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2. Педагогическая практика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2. Воспитательная практика</w:t>
            </w:r>
          </w:p>
        </w:tc>
      </w:tr>
      <w:tr w:rsidR="00996967" w:rsidRPr="00D8106D">
        <w:trPr>
          <w:trHeight w:val="600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3. Научно-исследовательская работа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3. Психолого-педагогическая практика</w:t>
            </w:r>
          </w:p>
        </w:tc>
      </w:tr>
      <w:tr w:rsidR="00996967" w:rsidRPr="00D8106D">
        <w:trPr>
          <w:trHeight w:val="645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6D">
              <w:rPr>
                <w:rFonts w:ascii="Times New Roman" w:hAnsi="Times New Roman" w:cs="Times New Roman"/>
                <w:sz w:val="24"/>
                <w:szCs w:val="24"/>
              </w:rPr>
              <w:t>4. Преддипломная практика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96967" w:rsidRPr="00D8106D" w:rsidRDefault="00996967" w:rsidP="00D8106D">
            <w:pPr>
              <w:spacing w:after="0" w:line="240" w:lineRule="auto"/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967" w:rsidRDefault="00996967" w:rsidP="00D8106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7946">
        <w:rPr>
          <w:rFonts w:ascii="Times New Roman" w:hAnsi="Times New Roman" w:cs="Times New Roman"/>
          <w:sz w:val="28"/>
          <w:szCs w:val="28"/>
        </w:rPr>
        <w:t>Вопросы:</w:t>
      </w:r>
    </w:p>
    <w:p w:rsidR="00996967" w:rsidRDefault="00996967" w:rsidP="00D8106D">
      <w:pPr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6EB2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выставить аттестацию с оценкой в соответствии с рейтингом?</w:t>
      </w:r>
    </w:p>
    <w:p w:rsidR="00996967" w:rsidRPr="00E86EB2" w:rsidRDefault="00996967" w:rsidP="00D8106D">
      <w:pPr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ли рейтинг по практики для студентов заочной формы обучения?</w:t>
      </w:r>
    </w:p>
    <w:p w:rsidR="00996967" w:rsidRDefault="00996967" w:rsidP="00FF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9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bCs/>
          <w:sz w:val="24"/>
          <w:szCs w:val="24"/>
        </w:rPr>
        <w:t>: Сергеева А.Н.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81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кафедрой информатики и информатизации образования о</w:t>
      </w:r>
      <w:r w:rsidRPr="00D644FF">
        <w:rPr>
          <w:rFonts w:ascii="Times New Roman" w:hAnsi="Times New Roman" w:cs="Times New Roman"/>
          <w:sz w:val="24"/>
          <w:szCs w:val="24"/>
        </w:rPr>
        <w:t>б использовании ресурсов образовательного портала ВГСПУ при разработке компонентов основных профессиональных образовательных программ в соответствии с требованиями ФГОС ВО.</w:t>
      </w:r>
    </w:p>
    <w:p w:rsidR="00996967" w:rsidRPr="00FF292C" w:rsidRDefault="00996967" w:rsidP="005C5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своего доклада Алексей Николаевич обратил внимание, что </w:t>
      </w:r>
      <w:r w:rsidRPr="00FF292C">
        <w:rPr>
          <w:rFonts w:ascii="Times New Roman" w:hAnsi="Times New Roman" w:cs="Times New Roman"/>
          <w:sz w:val="24"/>
          <w:szCs w:val="24"/>
        </w:rPr>
        <w:t>социальная образовательная сеть</w:t>
      </w:r>
      <w:r>
        <w:rPr>
          <w:rFonts w:ascii="Times New Roman" w:hAnsi="Times New Roman" w:cs="Times New Roman"/>
          <w:sz w:val="24"/>
          <w:szCs w:val="24"/>
        </w:rPr>
        <w:t>-это:</w:t>
      </w:r>
    </w:p>
    <w:p w:rsidR="00996967" w:rsidRPr="00FF292C" w:rsidRDefault="00996967" w:rsidP="00FF292C">
      <w:pPr>
        <w:numPr>
          <w:ilvl w:val="1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организация обратной связи, взаимодействия и дистанционной поддержки обучающихся через сеть Интернет</w:t>
      </w:r>
    </w:p>
    <w:p w:rsidR="00996967" w:rsidRPr="00FF292C" w:rsidRDefault="00996967" w:rsidP="00FF292C">
      <w:pPr>
        <w:numPr>
          <w:ilvl w:val="1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разработка и публикация материалов основных профессиональных образовательных программ</w:t>
      </w:r>
    </w:p>
    <w:p w:rsidR="00996967" w:rsidRPr="001F499D" w:rsidRDefault="00996967" w:rsidP="00D8106D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 электронную почту образовательного портала:</w:t>
      </w:r>
    </w:p>
    <w:p w:rsidR="00996967" w:rsidRPr="00FF292C" w:rsidRDefault="00996967" w:rsidP="00FF292C">
      <w:pPr>
        <w:numPr>
          <w:ilvl w:val="0"/>
          <w:numId w:val="11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http://edu.vspu.ru</w:t>
      </w:r>
    </w:p>
    <w:p w:rsidR="00996967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Николаевич ознакомил:  </w:t>
      </w:r>
    </w:p>
    <w:p w:rsidR="00996967" w:rsidRPr="00FF292C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292C">
        <w:rPr>
          <w:rFonts w:ascii="Times New Roman" w:hAnsi="Times New Roman" w:cs="Times New Roman"/>
          <w:sz w:val="24"/>
          <w:szCs w:val="24"/>
        </w:rPr>
        <w:t>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2C">
        <w:rPr>
          <w:rFonts w:ascii="Times New Roman" w:hAnsi="Times New Roman" w:cs="Times New Roman"/>
          <w:sz w:val="24"/>
          <w:szCs w:val="24"/>
        </w:rPr>
        <w:t xml:space="preserve"> «Курсы»</w:t>
      </w:r>
    </w:p>
    <w:p w:rsidR="00996967" w:rsidRPr="00FF292C" w:rsidRDefault="00996967" w:rsidP="008E5268">
      <w:pPr>
        <w:numPr>
          <w:ilvl w:val="0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http://lms.vspu.ru</w:t>
      </w:r>
    </w:p>
    <w:p w:rsidR="00996967" w:rsidRPr="00FF292C" w:rsidRDefault="00996967" w:rsidP="008E5268">
      <w:pPr>
        <w:numPr>
          <w:ilvl w:val="0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Портал электронного обучения ВГСПУ</w:t>
      </w:r>
    </w:p>
    <w:p w:rsidR="00996967" w:rsidRPr="00FF292C" w:rsidRDefault="00996967" w:rsidP="008E5268">
      <w:pPr>
        <w:numPr>
          <w:ilvl w:val="1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 xml:space="preserve">разработка и размещение материалов учебных дисциплин </w:t>
      </w:r>
    </w:p>
    <w:p w:rsidR="00996967" w:rsidRPr="00FF292C" w:rsidRDefault="00996967" w:rsidP="008E5268">
      <w:pPr>
        <w:numPr>
          <w:ilvl w:val="1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проведение учебных занятий с применением электронного обучения и дистанционных образовательных технологий</w:t>
      </w:r>
    </w:p>
    <w:p w:rsidR="00996967" w:rsidRPr="00FF292C" w:rsidRDefault="00996967" w:rsidP="008E5268">
      <w:pPr>
        <w:numPr>
          <w:ilvl w:val="1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</w:t>
      </w:r>
    </w:p>
    <w:p w:rsidR="00996967" w:rsidRPr="00FF292C" w:rsidRDefault="00996967" w:rsidP="008E5268">
      <w:pPr>
        <w:numPr>
          <w:ilvl w:val="1"/>
          <w:numId w:val="1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оценка результатов обучения</w:t>
      </w:r>
    </w:p>
    <w:p w:rsidR="00996967" w:rsidRPr="00FF292C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Сайт «</w:t>
      </w:r>
      <w:r w:rsidRPr="00FF292C"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FF292C">
        <w:rPr>
          <w:rFonts w:ascii="Times New Roman" w:hAnsi="Times New Roman" w:cs="Times New Roman"/>
          <w:sz w:val="24"/>
          <w:szCs w:val="24"/>
        </w:rPr>
        <w:t>»</w:t>
      </w:r>
    </w:p>
    <w:p w:rsidR="00996967" w:rsidRPr="00FF292C" w:rsidRDefault="00996967" w:rsidP="008E5268">
      <w:pPr>
        <w:numPr>
          <w:ilvl w:val="0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http://matrix.vspu.ru</w:t>
      </w:r>
    </w:p>
    <w:p w:rsidR="00996967" w:rsidRPr="00FF292C" w:rsidRDefault="00996967" w:rsidP="008E5268">
      <w:pPr>
        <w:numPr>
          <w:ilvl w:val="0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Портал учебной документации ВГСПУ</w:t>
      </w:r>
    </w:p>
    <w:p w:rsidR="00996967" w:rsidRPr="00FF292C" w:rsidRDefault="00996967" w:rsidP="008E5268">
      <w:pPr>
        <w:numPr>
          <w:ilvl w:val="1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разработка и размещение документации основных профессиональных образовательных программ:</w:t>
      </w:r>
    </w:p>
    <w:p w:rsidR="00996967" w:rsidRPr="00FF292C" w:rsidRDefault="00996967" w:rsidP="008E5268">
      <w:pPr>
        <w:numPr>
          <w:ilvl w:val="2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аннотации дисциплин (практик)</w:t>
      </w:r>
    </w:p>
    <w:p w:rsidR="00996967" w:rsidRPr="00FF292C" w:rsidRDefault="00996967" w:rsidP="008E5268">
      <w:pPr>
        <w:numPr>
          <w:ilvl w:val="2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программы дисциплин (практик)</w:t>
      </w:r>
    </w:p>
    <w:p w:rsidR="00996967" w:rsidRPr="00FF292C" w:rsidRDefault="00996967" w:rsidP="008E5268">
      <w:pPr>
        <w:numPr>
          <w:ilvl w:val="2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фонды оценочных средств</w:t>
      </w:r>
    </w:p>
    <w:p w:rsidR="00996967" w:rsidRPr="00FF292C" w:rsidRDefault="00996967" w:rsidP="008E5268">
      <w:pPr>
        <w:numPr>
          <w:ilvl w:val="2"/>
          <w:numId w:val="1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паспорта и программы формирования компетенций</w:t>
      </w:r>
    </w:p>
    <w:p w:rsidR="00996967" w:rsidRPr="00A961A9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А.Н ознакомил с уровнями</w:t>
      </w:r>
      <w:r w:rsidRPr="00FF292C">
        <w:rPr>
          <w:rFonts w:ascii="Times New Roman" w:hAnsi="Times New Roman" w:cs="Times New Roman"/>
          <w:sz w:val="24"/>
          <w:szCs w:val="24"/>
        </w:rPr>
        <w:t xml:space="preserve"> погружения в </w:t>
      </w:r>
      <w:r w:rsidRPr="00FF292C">
        <w:rPr>
          <w:rFonts w:ascii="Times New Roman" w:hAnsi="Times New Roman" w:cs="Times New Roman"/>
          <w:sz w:val="24"/>
          <w:szCs w:val="24"/>
          <w:lang w:val="en-US"/>
        </w:rPr>
        <w:t>Matrix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C1217B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Уровень 1</w:t>
      </w:r>
    </w:p>
    <w:p w:rsidR="00996967" w:rsidRPr="00FF292C" w:rsidRDefault="00996967" w:rsidP="008E5268">
      <w:pPr>
        <w:numPr>
          <w:ilvl w:val="0"/>
          <w:numId w:val="14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92C">
        <w:rPr>
          <w:rFonts w:ascii="Times New Roman" w:hAnsi="Times New Roman" w:cs="Times New Roman"/>
          <w:sz w:val="24"/>
          <w:szCs w:val="24"/>
        </w:rPr>
        <w:t>Образовательный стандарт</w:t>
      </w:r>
    </w:p>
    <w:p w:rsidR="00996967" w:rsidRPr="00FF292C" w:rsidRDefault="00996967" w:rsidP="008E5268">
      <w:pPr>
        <w:numPr>
          <w:ilvl w:val="0"/>
          <w:numId w:val="14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996967" w:rsidRPr="00FF292C" w:rsidRDefault="00996967" w:rsidP="008E5268">
      <w:pPr>
        <w:numPr>
          <w:ilvl w:val="0"/>
          <w:numId w:val="14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Матрица компетенций</w:t>
      </w:r>
    </w:p>
    <w:p w:rsidR="00996967" w:rsidRPr="00FF292C" w:rsidRDefault="00996967" w:rsidP="008E5268">
      <w:pPr>
        <w:numPr>
          <w:ilvl w:val="0"/>
          <w:numId w:val="14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Уровни сформированности компетенций</w:t>
      </w:r>
    </w:p>
    <w:p w:rsidR="00996967" w:rsidRPr="00FF292C" w:rsidRDefault="00996967" w:rsidP="008E5268">
      <w:pPr>
        <w:numPr>
          <w:ilvl w:val="0"/>
          <w:numId w:val="15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Шаблоны всех документов для всех дисциплин и практик (</w:t>
      </w:r>
      <w:r w:rsidRPr="00FF292C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Pr="00FF2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92C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Pr="00FF292C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:rsidR="00996967" w:rsidRPr="00C1217B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Уровень 2</w:t>
      </w:r>
    </w:p>
    <w:p w:rsidR="00996967" w:rsidRPr="00C1217B" w:rsidRDefault="00996967" w:rsidP="008E5268">
      <w:pPr>
        <w:numPr>
          <w:ilvl w:val="0"/>
          <w:numId w:val="16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17B">
        <w:rPr>
          <w:rFonts w:ascii="Times New Roman" w:hAnsi="Times New Roman" w:cs="Times New Roman"/>
          <w:sz w:val="24"/>
          <w:szCs w:val="24"/>
        </w:rPr>
        <w:t>Разделы дисциплин (названия, компетенции)</w:t>
      </w:r>
    </w:p>
    <w:p w:rsidR="00996967" w:rsidRPr="00C1217B" w:rsidRDefault="00996967" w:rsidP="008E5268">
      <w:pPr>
        <w:numPr>
          <w:ilvl w:val="0"/>
          <w:numId w:val="16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Знать, уметь, владеть (по разделам)</w:t>
      </w:r>
    </w:p>
    <w:p w:rsidR="00996967" w:rsidRPr="00C1217B" w:rsidRDefault="00996967" w:rsidP="008E5268">
      <w:pPr>
        <w:numPr>
          <w:ilvl w:val="0"/>
          <w:numId w:val="16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Оценочные средства (названия, баллы, компетенции)</w:t>
      </w:r>
    </w:p>
    <w:p w:rsidR="00996967" w:rsidRPr="00C1217B" w:rsidRDefault="00996967" w:rsidP="008E5268">
      <w:pPr>
        <w:numPr>
          <w:ilvl w:val="0"/>
          <w:numId w:val="17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Паспорта фондов оценочных средств</w:t>
      </w:r>
    </w:p>
    <w:p w:rsidR="00996967" w:rsidRPr="00C1217B" w:rsidRDefault="00996967" w:rsidP="008E5268">
      <w:pPr>
        <w:numPr>
          <w:ilvl w:val="0"/>
          <w:numId w:val="17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Паспорта и программы формирования компетенций</w:t>
      </w:r>
    </w:p>
    <w:p w:rsidR="00996967" w:rsidRPr="00C1217B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Уровень 3</w:t>
      </w:r>
    </w:p>
    <w:p w:rsidR="00996967" w:rsidRPr="00C1217B" w:rsidRDefault="00996967" w:rsidP="008E5268">
      <w:pPr>
        <w:numPr>
          <w:ilvl w:val="0"/>
          <w:numId w:val="18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17B">
        <w:rPr>
          <w:rFonts w:ascii="Times New Roman" w:hAnsi="Times New Roman" w:cs="Times New Roman"/>
          <w:sz w:val="24"/>
          <w:szCs w:val="24"/>
        </w:rPr>
        <w:t>Цели дисциплин (практик)</w:t>
      </w:r>
    </w:p>
    <w:p w:rsidR="00996967" w:rsidRPr="00C1217B" w:rsidRDefault="00996967" w:rsidP="008E5268">
      <w:pPr>
        <w:numPr>
          <w:ilvl w:val="0"/>
          <w:numId w:val="18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p w:rsidR="00996967" w:rsidRPr="00C1217B" w:rsidRDefault="00996967" w:rsidP="008E5268">
      <w:pPr>
        <w:numPr>
          <w:ilvl w:val="0"/>
          <w:numId w:val="18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Разработчики дисциплин (практик)</w:t>
      </w:r>
    </w:p>
    <w:p w:rsidR="00996967" w:rsidRPr="00C1217B" w:rsidRDefault="00996967" w:rsidP="008E5268">
      <w:pPr>
        <w:numPr>
          <w:ilvl w:val="0"/>
          <w:numId w:val="19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Аннотации всех дисциплин и практик</w:t>
      </w:r>
    </w:p>
    <w:p w:rsidR="00996967" w:rsidRPr="00FF292C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967" w:rsidRPr="00C1217B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Уровень 4</w:t>
      </w:r>
    </w:p>
    <w:p w:rsidR="00996967" w:rsidRPr="00FF292C" w:rsidRDefault="00996967" w:rsidP="008E5268">
      <w:pPr>
        <w:numPr>
          <w:ilvl w:val="0"/>
          <w:numId w:val="20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92C">
        <w:rPr>
          <w:rFonts w:ascii="Times New Roman" w:hAnsi="Times New Roman" w:cs="Times New Roman"/>
          <w:sz w:val="24"/>
          <w:szCs w:val="24"/>
        </w:rPr>
        <w:t>Основная и дополнительная литература</w:t>
      </w:r>
    </w:p>
    <w:p w:rsidR="00996967" w:rsidRPr="00FF292C" w:rsidRDefault="00996967" w:rsidP="008E5268">
      <w:pPr>
        <w:numPr>
          <w:ilvl w:val="0"/>
          <w:numId w:val="20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996967" w:rsidRPr="00FF292C" w:rsidRDefault="00996967" w:rsidP="008E5268">
      <w:pPr>
        <w:numPr>
          <w:ilvl w:val="0"/>
          <w:numId w:val="20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996967" w:rsidRPr="00C1217B" w:rsidRDefault="00996967" w:rsidP="008E5268">
      <w:pPr>
        <w:numPr>
          <w:ilvl w:val="0"/>
          <w:numId w:val="21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7B">
        <w:rPr>
          <w:rFonts w:ascii="Times New Roman" w:hAnsi="Times New Roman" w:cs="Times New Roman"/>
          <w:sz w:val="24"/>
          <w:szCs w:val="24"/>
        </w:rPr>
        <w:t>Программы дисциплин и практик</w:t>
      </w:r>
    </w:p>
    <w:p w:rsidR="00996967" w:rsidRPr="00C1217B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17B">
        <w:rPr>
          <w:rFonts w:ascii="Times New Roman" w:hAnsi="Times New Roman" w:cs="Times New Roman"/>
          <w:b/>
          <w:bCs/>
          <w:sz w:val="24"/>
          <w:szCs w:val="24"/>
        </w:rPr>
        <w:t>Полный комплект документов</w:t>
      </w:r>
    </w:p>
    <w:p w:rsidR="00996967" w:rsidRPr="00FF292C" w:rsidRDefault="00996967" w:rsidP="008E5268">
      <w:pPr>
        <w:numPr>
          <w:ilvl w:val="0"/>
          <w:numId w:val="2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Для фондов оценочных средств:</w:t>
      </w:r>
    </w:p>
    <w:p w:rsidR="00996967" w:rsidRPr="00FF292C" w:rsidRDefault="00996967" w:rsidP="008E5268">
      <w:pPr>
        <w:numPr>
          <w:ilvl w:val="1"/>
          <w:numId w:val="2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образцы оценочных средств (включая указания по применению)</w:t>
      </w:r>
    </w:p>
    <w:p w:rsidR="00996967" w:rsidRPr="00FF292C" w:rsidRDefault="00996967" w:rsidP="008E5268">
      <w:pPr>
        <w:numPr>
          <w:ilvl w:val="0"/>
          <w:numId w:val="2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Для программ учебных дисциплин:</w:t>
      </w:r>
    </w:p>
    <w:p w:rsidR="00996967" w:rsidRPr="00FF292C" w:rsidRDefault="00996967" w:rsidP="008E5268">
      <w:pPr>
        <w:numPr>
          <w:ilvl w:val="1"/>
          <w:numId w:val="2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методические указания для обучающихся по освоению дисциплины</w:t>
      </w:r>
    </w:p>
    <w:p w:rsidR="00996967" w:rsidRPr="00FF292C" w:rsidRDefault="00996967" w:rsidP="008E5268">
      <w:pPr>
        <w:numPr>
          <w:ilvl w:val="1"/>
          <w:numId w:val="22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организация самостоятельной работы студентов (перечень учебно-методического обеспечения)</w:t>
      </w:r>
    </w:p>
    <w:p w:rsidR="00996967" w:rsidRPr="00FF292C" w:rsidRDefault="00996967" w:rsidP="008E5268">
      <w:p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Работа с материалами ОПОП</w:t>
      </w:r>
    </w:p>
    <w:p w:rsidR="00996967" w:rsidRPr="00FF292C" w:rsidRDefault="00996967" w:rsidP="008E5268">
      <w:pPr>
        <w:numPr>
          <w:ilvl w:val="0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Три уровня доступа к материалам ОПОП: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редактирование материалов</w:t>
      </w:r>
      <w:r w:rsidRPr="00FF292C">
        <w:rPr>
          <w:rFonts w:ascii="Times New Roman" w:hAnsi="Times New Roman" w:cs="Times New Roman"/>
          <w:sz w:val="24"/>
          <w:szCs w:val="24"/>
        </w:rPr>
        <w:t xml:space="preserve"> – разработчик ОПОП (уполномоченный сотрудник от кафедры или факультета)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просмотр материалов</w:t>
      </w:r>
      <w:r w:rsidRPr="00FF292C">
        <w:rPr>
          <w:rFonts w:ascii="Times New Roman" w:hAnsi="Times New Roman" w:cs="Times New Roman"/>
          <w:sz w:val="24"/>
          <w:szCs w:val="24"/>
        </w:rPr>
        <w:t xml:space="preserve"> – эксперты сайта и сотрудники, которым был предоставлен соответствующий доступ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 xml:space="preserve">без специального доступа – </w:t>
      </w:r>
      <w:r w:rsidRPr="00FF292C">
        <w:rPr>
          <w:rFonts w:ascii="Times New Roman" w:hAnsi="Times New Roman" w:cs="Times New Roman"/>
          <w:b/>
          <w:bCs/>
          <w:sz w:val="24"/>
          <w:szCs w:val="24"/>
        </w:rPr>
        <w:t>просмотр общедоступной информации</w:t>
      </w:r>
      <w:r w:rsidRPr="00FF292C">
        <w:rPr>
          <w:rFonts w:ascii="Times New Roman" w:hAnsi="Times New Roman" w:cs="Times New Roman"/>
          <w:sz w:val="24"/>
          <w:szCs w:val="24"/>
        </w:rPr>
        <w:t xml:space="preserve"> (перечень дисциплин, учебный план, матрица компетенций</w:t>
      </w:r>
    </w:p>
    <w:p w:rsidR="00996967" w:rsidRPr="00FF292C" w:rsidRDefault="00996967" w:rsidP="008E5268">
      <w:pPr>
        <w:numPr>
          <w:ilvl w:val="0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2C">
        <w:rPr>
          <w:rFonts w:ascii="Times New Roman" w:hAnsi="Times New Roman" w:cs="Times New Roman"/>
          <w:b/>
          <w:bCs/>
          <w:sz w:val="24"/>
          <w:szCs w:val="24"/>
        </w:rPr>
        <w:t>Четыре способа обновления материалов: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F292C">
        <w:rPr>
          <w:rFonts w:ascii="Times New Roman" w:hAnsi="Times New Roman" w:cs="Times New Roman"/>
          <w:sz w:val="24"/>
          <w:szCs w:val="24"/>
        </w:rPr>
        <w:t>-шаблоны дисциплин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Шаблон ОПОП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Матрица обеспечения ОПОП</w:t>
      </w:r>
    </w:p>
    <w:p w:rsidR="00996967" w:rsidRPr="00FF292C" w:rsidRDefault="00996967" w:rsidP="008E5268">
      <w:pPr>
        <w:numPr>
          <w:ilvl w:val="1"/>
          <w:numId w:val="23"/>
        </w:numPr>
        <w:tabs>
          <w:tab w:val="num" w:pos="443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</w:rPr>
        <w:t>Редактирование на сайте</w:t>
      </w:r>
    </w:p>
    <w:p w:rsidR="00996967" w:rsidRPr="00FF292C" w:rsidRDefault="00996967" w:rsidP="00FF292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292C">
        <w:rPr>
          <w:rFonts w:ascii="Times New Roman" w:hAnsi="Times New Roman" w:cs="Times New Roman"/>
          <w:sz w:val="24"/>
          <w:szCs w:val="24"/>
          <w:lang w:val="en-US"/>
        </w:rPr>
        <w:t>Matrix Admin</w:t>
      </w:r>
    </w:p>
    <w:p w:rsidR="00996967" w:rsidRPr="002D2BE8" w:rsidRDefault="00996967" w:rsidP="00FF292C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BE8">
        <w:rPr>
          <w:rFonts w:ascii="Times New Roman" w:hAnsi="Times New Roman" w:cs="Times New Roman"/>
          <w:b/>
          <w:bCs/>
          <w:sz w:val="24"/>
          <w:szCs w:val="24"/>
          <w:lang w:val="en-US"/>
        </w:rPr>
        <w:t>matrix@edu.vspu.ru</w:t>
      </w:r>
    </w:p>
    <w:p w:rsidR="00996967" w:rsidRDefault="00996967" w:rsidP="00A961A9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Алексей Николаевич озвучил, что на базе университета пройдут к</w:t>
      </w:r>
      <w:r w:rsidRPr="00FF292C">
        <w:rPr>
          <w:rFonts w:ascii="Times New Roman" w:hAnsi="Times New Roman" w:cs="Times New Roman"/>
          <w:sz w:val="24"/>
          <w:szCs w:val="24"/>
        </w:rPr>
        <w:t>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: «</w:t>
      </w:r>
      <w:r w:rsidRPr="00FF292C">
        <w:rPr>
          <w:rFonts w:ascii="Times New Roman" w:hAnsi="Times New Roman" w:cs="Times New Roman"/>
          <w:sz w:val="24"/>
          <w:szCs w:val="24"/>
        </w:rPr>
        <w:t>Применение ресурсов электронной информационно-образовательной среды при реализации основных профессиональных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6967" w:rsidRPr="009258FF" w:rsidRDefault="00996967" w:rsidP="00012CDD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РАЗНОЕ</w:t>
      </w:r>
    </w:p>
    <w:p w:rsidR="00996967" w:rsidRPr="002D2BE8" w:rsidRDefault="00996967" w:rsidP="002D2BE8">
      <w:pPr>
        <w:tabs>
          <w:tab w:val="num" w:pos="443"/>
        </w:tabs>
        <w:spacing w:before="12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Выступил: </w:t>
      </w:r>
      <w:r w:rsidRPr="009258FF">
        <w:rPr>
          <w:rFonts w:ascii="Times New Roman" w:hAnsi="Times New Roman" w:cs="Times New Roman"/>
          <w:sz w:val="24"/>
          <w:szCs w:val="24"/>
        </w:rPr>
        <w:t xml:space="preserve">Жадаев Ю.А.., проректор по учебной работе. Юрий Анатольевич </w:t>
      </w:r>
      <w:r>
        <w:rPr>
          <w:rFonts w:ascii="Times New Roman" w:hAnsi="Times New Roman" w:cs="Times New Roman"/>
          <w:sz w:val="24"/>
          <w:szCs w:val="24"/>
        </w:rPr>
        <w:t xml:space="preserve"> рассказал и пояснил о</w:t>
      </w:r>
      <w:r w:rsidRPr="002D2BE8">
        <w:rPr>
          <w:rFonts w:ascii="Times New Roman" w:hAnsi="Times New Roman" w:cs="Times New Roman"/>
          <w:sz w:val="24"/>
          <w:szCs w:val="24"/>
        </w:rPr>
        <w:t xml:space="preserve"> расчете учебной нагрузки на 2016/2017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967" w:rsidRPr="002D2BE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 xml:space="preserve">- общее снижение учебной нагрузки в среднем на 40-45 ставок в сравнении с 2015/2016 учебным годом; </w:t>
      </w:r>
    </w:p>
    <w:p w:rsidR="00996967" w:rsidRPr="002D2BE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>- расчет состоялся без учета приема на 1 курс студентов «договорников»;</w:t>
      </w:r>
    </w:p>
    <w:p w:rsidR="00996967" w:rsidRPr="002D2BE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>- заведующим кафедрами рекомендуется до 1 мая провести анализ расчета учебной нагрузки и внести предложения по её уточнению;</w:t>
      </w:r>
    </w:p>
    <w:p w:rsidR="00996967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>- в конце мая предполагается согласование и предварительное утверждение учебной нагрузки на 2016/2017 учебный год.</w:t>
      </w:r>
    </w:p>
    <w:p w:rsidR="00996967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Жадаев Ю.А. озвучил о порядке проведения конкурсного отбора и выборов на должности ППС в 2016 году</w:t>
      </w:r>
    </w:p>
    <w:p w:rsidR="00996967" w:rsidRPr="008E526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268">
        <w:rPr>
          <w:rFonts w:ascii="Times New Roman" w:hAnsi="Times New Roman" w:cs="Times New Roman"/>
          <w:b/>
          <w:bCs/>
          <w:sz w:val="24"/>
          <w:szCs w:val="24"/>
        </w:rPr>
        <w:t>1 этап:</w:t>
      </w:r>
    </w:p>
    <w:tbl>
      <w:tblPr>
        <w:tblW w:w="937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740"/>
        <w:gridCol w:w="2344"/>
        <w:gridCol w:w="4291"/>
      </w:tblGrid>
      <w:tr w:rsidR="00996967" w:rsidRPr="002D2BE8">
        <w:trPr>
          <w:trHeight w:val="630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8E526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</w:rPr>
              <w:t>Доцент</w:t>
            </w:r>
          </w:p>
        </w:tc>
        <w:tc>
          <w:tcPr>
            <w:tcW w:w="234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8E526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</w:rPr>
              <w:t>Профессор</w:t>
            </w:r>
          </w:p>
        </w:tc>
        <w:tc>
          <w:tcPr>
            <w:tcW w:w="429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8E526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E526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</w:rPr>
              <w:t>Заведующий кафедрой, декан</w:t>
            </w:r>
          </w:p>
        </w:tc>
      </w:tr>
      <w:tr w:rsidR="00996967" w:rsidRPr="002D2BE8">
        <w:trPr>
          <w:trHeight w:val="360"/>
          <w:tblCellSpacing w:w="0" w:type="dxa"/>
        </w:trPr>
        <w:tc>
          <w:tcPr>
            <w:tcW w:w="9375" w:type="dxa"/>
            <w:gridSpan w:val="3"/>
            <w:tcBorders>
              <w:top w:val="single" w:sz="18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марта объявлен конкурс (выборы)</w:t>
            </w:r>
          </w:p>
        </w:tc>
      </w:tr>
      <w:tr w:rsidR="00996967" w:rsidRPr="002D2BE8">
        <w:trPr>
          <w:trHeight w:val="360"/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заявлений до 3 апреля включительно</w:t>
            </w:r>
          </w:p>
        </w:tc>
      </w:tr>
      <w:tr w:rsidR="00996967" w:rsidRPr="002D2BE8">
        <w:trPr>
          <w:trHeight w:val="1305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4 по 22 апреля проведение заседаний кафедр для рассмотрения кандидатур на должность доцента</w:t>
            </w:r>
          </w:p>
        </w:tc>
        <w:tc>
          <w:tcPr>
            <w:tcW w:w="6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4 по 22 апреля проведение заседаний кафедр и советов факультетов для рассмотрения кандидатур на должность профессора и заведующего кафедрой</w:t>
            </w:r>
          </w:p>
        </w:tc>
      </w:tr>
      <w:tr w:rsidR="00996967" w:rsidRPr="002D2BE8">
        <w:trPr>
          <w:trHeight w:val="1065"/>
          <w:tblCellSpacing w:w="0" w:type="dxa"/>
        </w:trPr>
        <w:tc>
          <w:tcPr>
            <w:tcW w:w="508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апреля с 14.00 заседание конкурсных комиссий, возглавляемых курирующими проректорами</w:t>
            </w:r>
          </w:p>
        </w:tc>
        <w:tc>
          <w:tcPr>
            <w:tcW w:w="42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апреля с 10.00 заседание конкурсной комиссии, возглавляемой ректором </w:t>
            </w:r>
          </w:p>
        </w:tc>
      </w:tr>
      <w:tr w:rsidR="00996967" w:rsidRPr="002D2BE8">
        <w:trPr>
          <w:trHeight w:val="1380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мая избрание на заседаниях </w:t>
            </w: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Ученых советов факультетов/институтов</w:t>
            </w:r>
          </w:p>
        </w:tc>
        <w:tc>
          <w:tcPr>
            <w:tcW w:w="6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мая избрание на заседании Ученого совета университета </w:t>
            </w:r>
          </w:p>
        </w:tc>
      </w:tr>
    </w:tbl>
    <w:p w:rsidR="00996967" w:rsidRPr="008E526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268">
        <w:rPr>
          <w:rFonts w:ascii="Times New Roman" w:hAnsi="Times New Roman" w:cs="Times New Roman"/>
          <w:b/>
          <w:bCs/>
          <w:sz w:val="24"/>
          <w:szCs w:val="24"/>
        </w:rPr>
        <w:t>2 этап:</w:t>
      </w:r>
    </w:p>
    <w:tbl>
      <w:tblPr>
        <w:tblW w:w="937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740"/>
        <w:gridCol w:w="2620"/>
        <w:gridCol w:w="4015"/>
      </w:tblGrid>
      <w:tr w:rsidR="00996967" w:rsidRPr="002D2BE8">
        <w:trPr>
          <w:trHeight w:val="615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Ассистент, старший преподаватель, доцент</w:t>
            </w:r>
          </w:p>
        </w:tc>
        <w:tc>
          <w:tcPr>
            <w:tcW w:w="262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Профессор</w:t>
            </w:r>
          </w:p>
        </w:tc>
        <w:tc>
          <w:tcPr>
            <w:tcW w:w="401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2DA2BF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Заведующий кафедрой</w:t>
            </w:r>
          </w:p>
        </w:tc>
      </w:tr>
      <w:tr w:rsidR="00996967" w:rsidRPr="002D2BE8">
        <w:trPr>
          <w:trHeight w:val="360"/>
          <w:tblCellSpacing w:w="0" w:type="dxa"/>
        </w:trPr>
        <w:tc>
          <w:tcPr>
            <w:tcW w:w="9375" w:type="dxa"/>
            <w:gridSpan w:val="3"/>
            <w:tcBorders>
              <w:top w:val="single" w:sz="18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марта объявлен конкурс (выборы)</w:t>
            </w:r>
          </w:p>
        </w:tc>
      </w:tr>
      <w:tr w:rsidR="00996967" w:rsidRPr="002D2BE8">
        <w:trPr>
          <w:trHeight w:val="360"/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заявлений до 29 апреля включительно</w:t>
            </w:r>
          </w:p>
        </w:tc>
      </w:tr>
      <w:tr w:rsidR="00996967" w:rsidRPr="002D2BE8">
        <w:trPr>
          <w:trHeight w:val="1500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30 апреля по 20 мая проведение заседаний кафедр для рассмотрения кандидатур на должность ассистента, старшего преподавателя доцента </w:t>
            </w:r>
          </w:p>
        </w:tc>
        <w:tc>
          <w:tcPr>
            <w:tcW w:w="6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30 апреля по 20 мая проведение заседаний кафедр и советов факультетов для рассмотрения кандидатур на должность профессора и заведующего кафедрой</w:t>
            </w:r>
          </w:p>
        </w:tc>
      </w:tr>
      <w:tr w:rsidR="00996967" w:rsidRPr="002D2BE8">
        <w:trPr>
          <w:trHeight w:val="1125"/>
          <w:tblCellSpacing w:w="0" w:type="dxa"/>
        </w:trPr>
        <w:tc>
          <w:tcPr>
            <w:tcW w:w="5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23 по 27 мая проведение заседания конкурсных комиссий, возглавляемых курирующими проректорами</w:t>
            </w:r>
          </w:p>
        </w:tc>
        <w:tc>
          <w:tcPr>
            <w:tcW w:w="4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4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23 по 27 мая проведение заседания конкурсной комиссии, возглавляемой ректором </w:t>
            </w:r>
          </w:p>
        </w:tc>
      </w:tr>
      <w:tr w:rsidR="00996967" w:rsidRPr="002D2BE8">
        <w:trPr>
          <w:trHeight w:val="1125"/>
          <w:tblCellSpacing w:w="0" w:type="dxa"/>
        </w:trPr>
        <w:tc>
          <w:tcPr>
            <w:tcW w:w="2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мая избрание на заседаниях </w:t>
            </w: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Ученых советов факультетов/институтов</w:t>
            </w:r>
          </w:p>
        </w:tc>
        <w:tc>
          <w:tcPr>
            <w:tcW w:w="6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CDE0E8"/>
          </w:tcPr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мая избрание на заседании </w:t>
            </w:r>
          </w:p>
          <w:p w:rsidR="00996967" w:rsidRPr="002D2BE8" w:rsidRDefault="00996967" w:rsidP="002D2BE8">
            <w:pPr>
              <w:tabs>
                <w:tab w:val="num" w:pos="4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Ученого совета университета </w:t>
            </w:r>
          </w:p>
        </w:tc>
      </w:tr>
    </w:tbl>
    <w:p w:rsidR="00996967" w:rsidRDefault="00996967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9258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6967" w:rsidRPr="002D2BE8" w:rsidRDefault="00996967" w:rsidP="002D2BE8">
      <w:pPr>
        <w:numPr>
          <w:ilvl w:val="0"/>
          <w:numId w:val="25"/>
        </w:num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>Принять к сведению информацию об особенностях разработки и реализации ОПОП по очно-заочной (вечерней) форме обучения в ВГСПУ в части организации образовательного процесса.</w:t>
      </w:r>
    </w:p>
    <w:p w:rsidR="00996967" w:rsidRPr="002D2BE8" w:rsidRDefault="00996967" w:rsidP="002D2BE8">
      <w:pPr>
        <w:numPr>
          <w:ilvl w:val="0"/>
          <w:numId w:val="25"/>
        </w:num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 xml:space="preserve">Деканам факультетов/директорам институтов, заведующим кафедрами, директору филиала обеспечить завершение переработки ОПОП в соответствии с утвержденными ФГОС ВО.   </w:t>
      </w:r>
    </w:p>
    <w:p w:rsidR="00996967" w:rsidRPr="002D2BE8" w:rsidRDefault="00996967" w:rsidP="002D2BE8">
      <w:pPr>
        <w:spacing w:before="120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D2BE8">
        <w:rPr>
          <w:rFonts w:ascii="Times New Roman" w:hAnsi="Times New Roman" w:cs="Times New Roman"/>
          <w:sz w:val="24"/>
          <w:szCs w:val="24"/>
        </w:rPr>
        <w:t>Срок: 1 июня 2016 года.</w:t>
      </w:r>
    </w:p>
    <w:p w:rsidR="00996967" w:rsidRPr="002D2BE8" w:rsidRDefault="00996967" w:rsidP="002D2BE8">
      <w:pPr>
        <w:spacing w:before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2D2BE8">
        <w:rPr>
          <w:rFonts w:ascii="Times New Roman" w:hAnsi="Times New Roman" w:cs="Times New Roman"/>
          <w:sz w:val="24"/>
          <w:szCs w:val="24"/>
        </w:rPr>
        <w:t>Деканам факультетов, директорам институтов, заведующим кафедрами, директору филиала при переработке ОПОП в соответствии  с требованиями ФГОС ВО использовать возможности сайта «</w:t>
      </w:r>
      <w:r w:rsidRPr="002D2BE8"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2D2BE8">
        <w:rPr>
          <w:rFonts w:ascii="Times New Roman" w:hAnsi="Times New Roman" w:cs="Times New Roman"/>
          <w:sz w:val="24"/>
          <w:szCs w:val="24"/>
        </w:rPr>
        <w:t>» в разработке компонентов образовательных программ.</w:t>
      </w:r>
      <w:r w:rsidRPr="002D2BE8">
        <w:rPr>
          <w:rFonts w:ascii="Times New Roman" w:hAnsi="Times New Roman" w:cs="Times New Roman"/>
          <w:sz w:val="24"/>
          <w:szCs w:val="24"/>
        </w:rPr>
        <w:tab/>
      </w:r>
      <w:r w:rsidRPr="002D2BE8">
        <w:rPr>
          <w:rFonts w:ascii="Times New Roman" w:hAnsi="Times New Roman" w:cs="Times New Roman"/>
          <w:sz w:val="24"/>
          <w:szCs w:val="24"/>
        </w:rPr>
        <w:tab/>
      </w:r>
      <w:r w:rsidRPr="002D2BE8">
        <w:rPr>
          <w:rFonts w:ascii="Times New Roman" w:hAnsi="Times New Roman" w:cs="Times New Roman"/>
          <w:sz w:val="24"/>
          <w:szCs w:val="24"/>
        </w:rPr>
        <w:tab/>
      </w:r>
      <w:r w:rsidRPr="002D2BE8">
        <w:rPr>
          <w:rFonts w:ascii="Times New Roman" w:hAnsi="Times New Roman" w:cs="Times New Roman"/>
          <w:sz w:val="24"/>
          <w:szCs w:val="24"/>
        </w:rPr>
        <w:tab/>
      </w:r>
      <w:r w:rsidRPr="002D2BE8">
        <w:rPr>
          <w:rFonts w:ascii="Times New Roman" w:hAnsi="Times New Roman" w:cs="Times New Roman"/>
          <w:sz w:val="24"/>
          <w:szCs w:val="24"/>
        </w:rPr>
        <w:tab/>
      </w:r>
      <w:r w:rsidRPr="002D2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2BE8">
        <w:rPr>
          <w:rFonts w:ascii="Times New Roman" w:hAnsi="Times New Roman" w:cs="Times New Roman"/>
          <w:sz w:val="24"/>
          <w:szCs w:val="24"/>
        </w:rPr>
        <w:t>Срок: постоянно</w:t>
      </w:r>
      <w:r w:rsidRPr="002D2B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6967" w:rsidRPr="002D2BE8" w:rsidRDefault="00996967" w:rsidP="002D2BE8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967" w:rsidRPr="00F713AC" w:rsidRDefault="00996967" w:rsidP="002361FF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F713AC" w:rsidRDefault="00996967" w:rsidP="00890561">
      <w:p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научно-методического совета 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>Ю.А.Жадаев</w:t>
      </w: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58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О.В.Шулико</w:t>
      </w:r>
    </w:p>
    <w:p w:rsidR="00996967" w:rsidRPr="009258FF" w:rsidRDefault="0099696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67" w:rsidRPr="009258FF" w:rsidRDefault="00996967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967" w:rsidRPr="009258FF" w:rsidSect="0014091E">
      <w:foot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967" w:rsidRDefault="00996967" w:rsidP="00AA57A5">
      <w:pPr>
        <w:spacing w:after="0" w:line="240" w:lineRule="auto"/>
      </w:pPr>
      <w:r>
        <w:separator/>
      </w:r>
    </w:p>
  </w:endnote>
  <w:endnote w:type="continuationSeparator" w:id="1">
    <w:p w:rsidR="00996967" w:rsidRDefault="00996967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67" w:rsidRPr="00AA57A5" w:rsidRDefault="00996967" w:rsidP="00AA57A5">
    <w:pPr>
      <w:pStyle w:val="Footer"/>
      <w:tabs>
        <w:tab w:val="left" w:pos="5205"/>
      </w:tabs>
    </w:pPr>
    <w:r w:rsidRPr="00AA57A5">
      <w:tab/>
    </w:r>
    <w:fldSimple w:instr=" PAGE   \* MERGEFORMAT ">
      <w:r>
        <w:rPr>
          <w:noProof/>
        </w:rPr>
        <w:t>4</w:t>
      </w:r>
    </w:fldSimple>
    <w:r w:rsidRPr="00AA57A5">
      <w:tab/>
    </w:r>
  </w:p>
  <w:p w:rsidR="00996967" w:rsidRDefault="00996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967" w:rsidRDefault="00996967" w:rsidP="00AA57A5">
      <w:pPr>
        <w:spacing w:after="0" w:line="240" w:lineRule="auto"/>
      </w:pPr>
      <w:r>
        <w:separator/>
      </w:r>
    </w:p>
  </w:footnote>
  <w:footnote w:type="continuationSeparator" w:id="1">
    <w:p w:rsidR="00996967" w:rsidRDefault="00996967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E1B"/>
    <w:multiLevelType w:val="hybridMultilevel"/>
    <w:tmpl w:val="39BEAEE4"/>
    <w:lvl w:ilvl="0" w:tplc="0BDE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7813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2E7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BA06C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C7412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8849E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046E3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5E7C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398F4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99431AB"/>
    <w:multiLevelType w:val="hybridMultilevel"/>
    <w:tmpl w:val="75580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A0C97"/>
    <w:multiLevelType w:val="hybridMultilevel"/>
    <w:tmpl w:val="449693D8"/>
    <w:lvl w:ilvl="0" w:tplc="3EF4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C4FC3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66C19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6F8F1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3125F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038E3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C72AD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FDC05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F0EA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0EA800C3"/>
    <w:multiLevelType w:val="hybridMultilevel"/>
    <w:tmpl w:val="DFCC2884"/>
    <w:lvl w:ilvl="0" w:tplc="D2F47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B962EBE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F48E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51A2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A085D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E222C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8B4BF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FE2B9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448F4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115C35BB"/>
    <w:multiLevelType w:val="hybridMultilevel"/>
    <w:tmpl w:val="EDD828E0"/>
    <w:lvl w:ilvl="0" w:tplc="62F85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0A4C8F0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EA47C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6108E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D7C80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C80C7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34A6E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28439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C2AC4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5F914EF"/>
    <w:multiLevelType w:val="hybridMultilevel"/>
    <w:tmpl w:val="B5D07C66"/>
    <w:lvl w:ilvl="0" w:tplc="E3BE7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3082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15AF9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4C63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B3842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7BAA5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A0839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9B409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F7C58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78216EB"/>
    <w:multiLevelType w:val="hybridMultilevel"/>
    <w:tmpl w:val="DD2682A2"/>
    <w:lvl w:ilvl="0" w:tplc="FF2CE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3E79F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85EEFC8">
      <w:start w:val="1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B6ECC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69809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27A64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33A6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AC0D1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3DC2E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23D71E82"/>
    <w:multiLevelType w:val="hybridMultilevel"/>
    <w:tmpl w:val="126AED0E"/>
    <w:lvl w:ilvl="0" w:tplc="D318D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30CD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730B3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D0CD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A82AB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1E82F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E149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5475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E2D3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38B66693"/>
    <w:multiLevelType w:val="hybridMultilevel"/>
    <w:tmpl w:val="BF2EB912"/>
    <w:lvl w:ilvl="0" w:tplc="9606F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0B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A5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A8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40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E9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80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0C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A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01C7"/>
    <w:multiLevelType w:val="hybridMultilevel"/>
    <w:tmpl w:val="C70825E8"/>
    <w:lvl w:ilvl="0" w:tplc="90BAA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044DEC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7603D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934D2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34265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D86C4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CBEE0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8504E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6EE0C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413D093C"/>
    <w:multiLevelType w:val="hybridMultilevel"/>
    <w:tmpl w:val="CE0E98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C3A1531"/>
    <w:multiLevelType w:val="hybridMultilevel"/>
    <w:tmpl w:val="55DE8534"/>
    <w:lvl w:ilvl="0" w:tplc="96F4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3A04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AC2AB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57A12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B1A18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8DE96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8CC3F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76463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FF420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B2450A3"/>
    <w:multiLevelType w:val="hybridMultilevel"/>
    <w:tmpl w:val="6DACD2A4"/>
    <w:lvl w:ilvl="0" w:tplc="98021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A18B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F28A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D9A6E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21A65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8B09B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20889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736B1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1FAC0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5C614086"/>
    <w:multiLevelType w:val="hybridMultilevel"/>
    <w:tmpl w:val="174C25EE"/>
    <w:lvl w:ilvl="0" w:tplc="903E2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2BC9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106A7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5D475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4F4D3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4445C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8C20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4802E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9BAC8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601012B6"/>
    <w:multiLevelType w:val="hybridMultilevel"/>
    <w:tmpl w:val="2D5EC9FA"/>
    <w:lvl w:ilvl="0" w:tplc="044C4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4FC0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6AE49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06E3F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D0A9C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B02F9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EC83B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C5222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D8888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601D774C"/>
    <w:multiLevelType w:val="hybridMultilevel"/>
    <w:tmpl w:val="E9A4E3D0"/>
    <w:lvl w:ilvl="0" w:tplc="4DF8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7EC9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12042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17C31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13AAA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B4CC8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CCCFC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A8E0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C1655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606256AB"/>
    <w:multiLevelType w:val="hybridMultilevel"/>
    <w:tmpl w:val="412A3E26"/>
    <w:lvl w:ilvl="0" w:tplc="9A78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05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E0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D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64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F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A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4C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0407F"/>
    <w:multiLevelType w:val="hybridMultilevel"/>
    <w:tmpl w:val="FE5A7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E8681C"/>
    <w:multiLevelType w:val="hybridMultilevel"/>
    <w:tmpl w:val="6EBCC418"/>
    <w:lvl w:ilvl="0" w:tplc="5A48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D4A29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2FE3D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5162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0B8DE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C231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778E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281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6653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>
    <w:nsid w:val="65CB5D25"/>
    <w:multiLevelType w:val="hybridMultilevel"/>
    <w:tmpl w:val="1C149AB0"/>
    <w:lvl w:ilvl="0" w:tplc="F496A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7A4E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2C8F0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B3292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3A0F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AA0A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18E80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9C056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4C05C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>
    <w:nsid w:val="700E0FD0"/>
    <w:multiLevelType w:val="hybridMultilevel"/>
    <w:tmpl w:val="AC942A3A"/>
    <w:lvl w:ilvl="0" w:tplc="6EDC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2869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93238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1A9B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A5CB9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4CCC8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CA63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72C3E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5CA72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1">
    <w:nsid w:val="72074D2C"/>
    <w:multiLevelType w:val="hybridMultilevel"/>
    <w:tmpl w:val="C0A040CE"/>
    <w:lvl w:ilvl="0" w:tplc="9D42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D0C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0F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0E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85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E2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E6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3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2B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B7CCE"/>
    <w:multiLevelType w:val="hybridMultilevel"/>
    <w:tmpl w:val="7EC01F12"/>
    <w:lvl w:ilvl="0" w:tplc="7BA8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7808D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3B48A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FDCD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59885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1A6EF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298CF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A380F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65E22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3">
    <w:nsid w:val="7F193D5A"/>
    <w:multiLevelType w:val="hybridMultilevel"/>
    <w:tmpl w:val="E00CCBCA"/>
    <w:lvl w:ilvl="0" w:tplc="9C12D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8DA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57CDB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91A6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61022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CCDD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7E631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01CB8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152E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4">
    <w:nsid w:val="7FF23BFF"/>
    <w:multiLevelType w:val="hybridMultilevel"/>
    <w:tmpl w:val="BF8CF03A"/>
    <w:lvl w:ilvl="0" w:tplc="8F58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00226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22C6B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7927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DB28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4BA93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3CEED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E6ED9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7A6A2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6"/>
  </w:num>
  <w:num w:numId="7">
    <w:abstractNumId w:val="8"/>
  </w:num>
  <w:num w:numId="8">
    <w:abstractNumId w:val="21"/>
  </w:num>
  <w:num w:numId="9">
    <w:abstractNumId w:val="10"/>
  </w:num>
  <w:num w:numId="10">
    <w:abstractNumId w:val="17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5"/>
  </w:num>
  <w:num w:numId="18">
    <w:abstractNumId w:val="23"/>
  </w:num>
  <w:num w:numId="19">
    <w:abstractNumId w:val="13"/>
  </w:num>
  <w:num w:numId="20">
    <w:abstractNumId w:val="5"/>
  </w:num>
  <w:num w:numId="21">
    <w:abstractNumId w:val="20"/>
  </w:num>
  <w:num w:numId="22">
    <w:abstractNumId w:val="4"/>
  </w:num>
  <w:num w:numId="23">
    <w:abstractNumId w:val="3"/>
  </w:num>
  <w:num w:numId="24">
    <w:abstractNumId w:val="1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5E"/>
    <w:rsid w:val="00002F7B"/>
    <w:rsid w:val="00005346"/>
    <w:rsid w:val="00005F8E"/>
    <w:rsid w:val="00006726"/>
    <w:rsid w:val="00012CDD"/>
    <w:rsid w:val="00015C53"/>
    <w:rsid w:val="00022258"/>
    <w:rsid w:val="00022F68"/>
    <w:rsid w:val="000246F8"/>
    <w:rsid w:val="00031D12"/>
    <w:rsid w:val="00032421"/>
    <w:rsid w:val="0004760D"/>
    <w:rsid w:val="00050E78"/>
    <w:rsid w:val="000527FF"/>
    <w:rsid w:val="00053019"/>
    <w:rsid w:val="00061FBB"/>
    <w:rsid w:val="00063D6D"/>
    <w:rsid w:val="00071DD2"/>
    <w:rsid w:val="000A761D"/>
    <w:rsid w:val="000B05CD"/>
    <w:rsid w:val="000C4C56"/>
    <w:rsid w:val="000C58B8"/>
    <w:rsid w:val="000C6217"/>
    <w:rsid w:val="000C6A5E"/>
    <w:rsid w:val="000D1509"/>
    <w:rsid w:val="000D5E31"/>
    <w:rsid w:val="000E28BC"/>
    <w:rsid w:val="000E68C6"/>
    <w:rsid w:val="000F4355"/>
    <w:rsid w:val="0011178E"/>
    <w:rsid w:val="00121939"/>
    <w:rsid w:val="001226AA"/>
    <w:rsid w:val="001226F8"/>
    <w:rsid w:val="00127268"/>
    <w:rsid w:val="00133387"/>
    <w:rsid w:val="00136D27"/>
    <w:rsid w:val="00137CDB"/>
    <w:rsid w:val="0014091E"/>
    <w:rsid w:val="0014128B"/>
    <w:rsid w:val="001442C8"/>
    <w:rsid w:val="00147A4E"/>
    <w:rsid w:val="001517A9"/>
    <w:rsid w:val="00154BA6"/>
    <w:rsid w:val="00162DEC"/>
    <w:rsid w:val="00165694"/>
    <w:rsid w:val="001668AC"/>
    <w:rsid w:val="0017003B"/>
    <w:rsid w:val="001824A7"/>
    <w:rsid w:val="00186BBD"/>
    <w:rsid w:val="00192F6F"/>
    <w:rsid w:val="00193619"/>
    <w:rsid w:val="00194D42"/>
    <w:rsid w:val="00194E48"/>
    <w:rsid w:val="00196C70"/>
    <w:rsid w:val="001A031C"/>
    <w:rsid w:val="001A4202"/>
    <w:rsid w:val="001B0B91"/>
    <w:rsid w:val="001B3C72"/>
    <w:rsid w:val="001C0189"/>
    <w:rsid w:val="001D1D3A"/>
    <w:rsid w:val="001D259E"/>
    <w:rsid w:val="001D30ED"/>
    <w:rsid w:val="001D44F2"/>
    <w:rsid w:val="001D625C"/>
    <w:rsid w:val="001E62F3"/>
    <w:rsid w:val="001F1595"/>
    <w:rsid w:val="001F499D"/>
    <w:rsid w:val="001F5878"/>
    <w:rsid w:val="001F784A"/>
    <w:rsid w:val="002041B3"/>
    <w:rsid w:val="0021218F"/>
    <w:rsid w:val="00223DC0"/>
    <w:rsid w:val="00223F81"/>
    <w:rsid w:val="00227A05"/>
    <w:rsid w:val="002361FF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95714"/>
    <w:rsid w:val="002A4486"/>
    <w:rsid w:val="002A5C6D"/>
    <w:rsid w:val="002A6495"/>
    <w:rsid w:val="002C2D6D"/>
    <w:rsid w:val="002C3306"/>
    <w:rsid w:val="002C6FF9"/>
    <w:rsid w:val="002D0A39"/>
    <w:rsid w:val="002D2BE8"/>
    <w:rsid w:val="002E6855"/>
    <w:rsid w:val="002F4B73"/>
    <w:rsid w:val="003047A5"/>
    <w:rsid w:val="0031304A"/>
    <w:rsid w:val="00315D68"/>
    <w:rsid w:val="0032134E"/>
    <w:rsid w:val="00341A13"/>
    <w:rsid w:val="0037414B"/>
    <w:rsid w:val="0037508B"/>
    <w:rsid w:val="003827FD"/>
    <w:rsid w:val="00382BCB"/>
    <w:rsid w:val="003A1473"/>
    <w:rsid w:val="003B0797"/>
    <w:rsid w:val="003B106C"/>
    <w:rsid w:val="003C0E0E"/>
    <w:rsid w:val="003C3328"/>
    <w:rsid w:val="003C3996"/>
    <w:rsid w:val="003C6594"/>
    <w:rsid w:val="003C7220"/>
    <w:rsid w:val="003E69A1"/>
    <w:rsid w:val="003F27D5"/>
    <w:rsid w:val="00411382"/>
    <w:rsid w:val="00417248"/>
    <w:rsid w:val="0042075D"/>
    <w:rsid w:val="0042213C"/>
    <w:rsid w:val="004235C1"/>
    <w:rsid w:val="004241CC"/>
    <w:rsid w:val="004343A1"/>
    <w:rsid w:val="00435148"/>
    <w:rsid w:val="0044165E"/>
    <w:rsid w:val="0046280B"/>
    <w:rsid w:val="00466807"/>
    <w:rsid w:val="00466AA8"/>
    <w:rsid w:val="00467D6B"/>
    <w:rsid w:val="00472AD3"/>
    <w:rsid w:val="00477E6F"/>
    <w:rsid w:val="00481630"/>
    <w:rsid w:val="004817E9"/>
    <w:rsid w:val="004844BB"/>
    <w:rsid w:val="00484A4F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E528B"/>
    <w:rsid w:val="004F230B"/>
    <w:rsid w:val="004F4C71"/>
    <w:rsid w:val="004F5B18"/>
    <w:rsid w:val="00501521"/>
    <w:rsid w:val="00511FB0"/>
    <w:rsid w:val="00514A0A"/>
    <w:rsid w:val="00517B8D"/>
    <w:rsid w:val="00530AEF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AB1"/>
    <w:rsid w:val="005C3F0E"/>
    <w:rsid w:val="005C4149"/>
    <w:rsid w:val="005C4C9F"/>
    <w:rsid w:val="005C5A10"/>
    <w:rsid w:val="005C5C42"/>
    <w:rsid w:val="005C6840"/>
    <w:rsid w:val="005D3F97"/>
    <w:rsid w:val="005E1808"/>
    <w:rsid w:val="005E3586"/>
    <w:rsid w:val="00600020"/>
    <w:rsid w:val="00617A2D"/>
    <w:rsid w:val="00625DD6"/>
    <w:rsid w:val="00625E3E"/>
    <w:rsid w:val="006314C7"/>
    <w:rsid w:val="00631B11"/>
    <w:rsid w:val="006404C9"/>
    <w:rsid w:val="006560C5"/>
    <w:rsid w:val="00656513"/>
    <w:rsid w:val="006601D3"/>
    <w:rsid w:val="006603AB"/>
    <w:rsid w:val="00660FF4"/>
    <w:rsid w:val="006611C6"/>
    <w:rsid w:val="00667732"/>
    <w:rsid w:val="00677896"/>
    <w:rsid w:val="00686ECB"/>
    <w:rsid w:val="006A0A55"/>
    <w:rsid w:val="006A7960"/>
    <w:rsid w:val="006A7DEF"/>
    <w:rsid w:val="006B28C6"/>
    <w:rsid w:val="006B3545"/>
    <w:rsid w:val="006B5519"/>
    <w:rsid w:val="006B56D0"/>
    <w:rsid w:val="006C21BF"/>
    <w:rsid w:val="006C7712"/>
    <w:rsid w:val="006E1D0D"/>
    <w:rsid w:val="006E4B97"/>
    <w:rsid w:val="006F1584"/>
    <w:rsid w:val="006F28C4"/>
    <w:rsid w:val="006F674B"/>
    <w:rsid w:val="0070059D"/>
    <w:rsid w:val="007118FD"/>
    <w:rsid w:val="007258E1"/>
    <w:rsid w:val="00751AAB"/>
    <w:rsid w:val="0075334A"/>
    <w:rsid w:val="007613C5"/>
    <w:rsid w:val="0076259C"/>
    <w:rsid w:val="00777328"/>
    <w:rsid w:val="0078017E"/>
    <w:rsid w:val="007807D5"/>
    <w:rsid w:val="00783213"/>
    <w:rsid w:val="00797645"/>
    <w:rsid w:val="00797BDC"/>
    <w:rsid w:val="007A366A"/>
    <w:rsid w:val="007B1A75"/>
    <w:rsid w:val="007B2CF8"/>
    <w:rsid w:val="007B2CFF"/>
    <w:rsid w:val="007B4162"/>
    <w:rsid w:val="007B706C"/>
    <w:rsid w:val="007C462C"/>
    <w:rsid w:val="007D4E99"/>
    <w:rsid w:val="007E1B47"/>
    <w:rsid w:val="007E5903"/>
    <w:rsid w:val="007E720E"/>
    <w:rsid w:val="007E746C"/>
    <w:rsid w:val="007F4BFF"/>
    <w:rsid w:val="00801D5E"/>
    <w:rsid w:val="00806C96"/>
    <w:rsid w:val="00811A41"/>
    <w:rsid w:val="00827CE6"/>
    <w:rsid w:val="00830810"/>
    <w:rsid w:val="008345CC"/>
    <w:rsid w:val="00834D1B"/>
    <w:rsid w:val="008524ED"/>
    <w:rsid w:val="008534AA"/>
    <w:rsid w:val="00856A23"/>
    <w:rsid w:val="008627D2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A4CF7"/>
    <w:rsid w:val="008A6EBC"/>
    <w:rsid w:val="008A7BA0"/>
    <w:rsid w:val="008C6447"/>
    <w:rsid w:val="008D012B"/>
    <w:rsid w:val="008D3503"/>
    <w:rsid w:val="008E27EE"/>
    <w:rsid w:val="008E5268"/>
    <w:rsid w:val="008F1004"/>
    <w:rsid w:val="008F12A5"/>
    <w:rsid w:val="008F13D4"/>
    <w:rsid w:val="008F232F"/>
    <w:rsid w:val="008F5CE2"/>
    <w:rsid w:val="009015FE"/>
    <w:rsid w:val="00902999"/>
    <w:rsid w:val="00907070"/>
    <w:rsid w:val="00910ADD"/>
    <w:rsid w:val="009133BD"/>
    <w:rsid w:val="009207ED"/>
    <w:rsid w:val="009258FF"/>
    <w:rsid w:val="00941838"/>
    <w:rsid w:val="009431F6"/>
    <w:rsid w:val="009453FE"/>
    <w:rsid w:val="00947E70"/>
    <w:rsid w:val="00954D18"/>
    <w:rsid w:val="00970F5B"/>
    <w:rsid w:val="009715CE"/>
    <w:rsid w:val="00973645"/>
    <w:rsid w:val="00974892"/>
    <w:rsid w:val="00975273"/>
    <w:rsid w:val="0098086A"/>
    <w:rsid w:val="00980EBF"/>
    <w:rsid w:val="00983F0E"/>
    <w:rsid w:val="0098495B"/>
    <w:rsid w:val="00984E45"/>
    <w:rsid w:val="00985A1D"/>
    <w:rsid w:val="00993394"/>
    <w:rsid w:val="0099408A"/>
    <w:rsid w:val="00994EFE"/>
    <w:rsid w:val="00995D07"/>
    <w:rsid w:val="00996967"/>
    <w:rsid w:val="009A5B61"/>
    <w:rsid w:val="009B576C"/>
    <w:rsid w:val="009B5D08"/>
    <w:rsid w:val="009B7E6B"/>
    <w:rsid w:val="009C56C9"/>
    <w:rsid w:val="009D0471"/>
    <w:rsid w:val="009E543F"/>
    <w:rsid w:val="009E6700"/>
    <w:rsid w:val="009F069C"/>
    <w:rsid w:val="00A03607"/>
    <w:rsid w:val="00A03A98"/>
    <w:rsid w:val="00A102F6"/>
    <w:rsid w:val="00A11695"/>
    <w:rsid w:val="00A13E4C"/>
    <w:rsid w:val="00A13FC4"/>
    <w:rsid w:val="00A162EE"/>
    <w:rsid w:val="00A242C2"/>
    <w:rsid w:val="00A2436F"/>
    <w:rsid w:val="00A345C8"/>
    <w:rsid w:val="00A42D0B"/>
    <w:rsid w:val="00A51CDA"/>
    <w:rsid w:val="00A54F3B"/>
    <w:rsid w:val="00A5735B"/>
    <w:rsid w:val="00A75F5B"/>
    <w:rsid w:val="00A82E1D"/>
    <w:rsid w:val="00A87DCE"/>
    <w:rsid w:val="00A94CBD"/>
    <w:rsid w:val="00A961A9"/>
    <w:rsid w:val="00AA43FE"/>
    <w:rsid w:val="00AA57A5"/>
    <w:rsid w:val="00AB61BE"/>
    <w:rsid w:val="00AC6C0A"/>
    <w:rsid w:val="00AC767D"/>
    <w:rsid w:val="00AD53D8"/>
    <w:rsid w:val="00AD65DC"/>
    <w:rsid w:val="00AE304F"/>
    <w:rsid w:val="00AE5CF6"/>
    <w:rsid w:val="00AE766B"/>
    <w:rsid w:val="00AE7903"/>
    <w:rsid w:val="00AF21DE"/>
    <w:rsid w:val="00AF3D4A"/>
    <w:rsid w:val="00B01692"/>
    <w:rsid w:val="00B07019"/>
    <w:rsid w:val="00B31F72"/>
    <w:rsid w:val="00B4069A"/>
    <w:rsid w:val="00B42B77"/>
    <w:rsid w:val="00B43853"/>
    <w:rsid w:val="00B53561"/>
    <w:rsid w:val="00B537F0"/>
    <w:rsid w:val="00B554FF"/>
    <w:rsid w:val="00B5701B"/>
    <w:rsid w:val="00B61ACB"/>
    <w:rsid w:val="00B62D78"/>
    <w:rsid w:val="00B668E8"/>
    <w:rsid w:val="00B67785"/>
    <w:rsid w:val="00B80EAC"/>
    <w:rsid w:val="00B8486A"/>
    <w:rsid w:val="00BB1C6B"/>
    <w:rsid w:val="00BC1591"/>
    <w:rsid w:val="00BC2450"/>
    <w:rsid w:val="00BC31D6"/>
    <w:rsid w:val="00BC52DB"/>
    <w:rsid w:val="00BC65ED"/>
    <w:rsid w:val="00BE401E"/>
    <w:rsid w:val="00BE498C"/>
    <w:rsid w:val="00BE4ABA"/>
    <w:rsid w:val="00BF6FEF"/>
    <w:rsid w:val="00C0110B"/>
    <w:rsid w:val="00C05939"/>
    <w:rsid w:val="00C0761B"/>
    <w:rsid w:val="00C07946"/>
    <w:rsid w:val="00C10B39"/>
    <w:rsid w:val="00C1217B"/>
    <w:rsid w:val="00C12CFC"/>
    <w:rsid w:val="00C13FBB"/>
    <w:rsid w:val="00C17BE3"/>
    <w:rsid w:val="00C21E79"/>
    <w:rsid w:val="00C307FC"/>
    <w:rsid w:val="00C30DD6"/>
    <w:rsid w:val="00C31D91"/>
    <w:rsid w:val="00C44839"/>
    <w:rsid w:val="00C47288"/>
    <w:rsid w:val="00C52992"/>
    <w:rsid w:val="00C6171E"/>
    <w:rsid w:val="00C67FEA"/>
    <w:rsid w:val="00C72AB5"/>
    <w:rsid w:val="00C91BB2"/>
    <w:rsid w:val="00C97B7E"/>
    <w:rsid w:val="00CA0022"/>
    <w:rsid w:val="00CA43A9"/>
    <w:rsid w:val="00CA52D1"/>
    <w:rsid w:val="00CA60A3"/>
    <w:rsid w:val="00CA72C6"/>
    <w:rsid w:val="00CB25C6"/>
    <w:rsid w:val="00CB3012"/>
    <w:rsid w:val="00CB33AF"/>
    <w:rsid w:val="00CC0D57"/>
    <w:rsid w:val="00CC6C45"/>
    <w:rsid w:val="00CD293B"/>
    <w:rsid w:val="00CD337E"/>
    <w:rsid w:val="00CD387B"/>
    <w:rsid w:val="00CD73F4"/>
    <w:rsid w:val="00CE17FE"/>
    <w:rsid w:val="00CE6323"/>
    <w:rsid w:val="00CE651F"/>
    <w:rsid w:val="00CF418B"/>
    <w:rsid w:val="00CF5708"/>
    <w:rsid w:val="00CF5CA8"/>
    <w:rsid w:val="00CF7EB5"/>
    <w:rsid w:val="00D005E7"/>
    <w:rsid w:val="00D01AEC"/>
    <w:rsid w:val="00D06EBD"/>
    <w:rsid w:val="00D10797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AAA"/>
    <w:rsid w:val="00D32BF1"/>
    <w:rsid w:val="00D369F5"/>
    <w:rsid w:val="00D37BD2"/>
    <w:rsid w:val="00D40B7B"/>
    <w:rsid w:val="00D4759A"/>
    <w:rsid w:val="00D5054F"/>
    <w:rsid w:val="00D51677"/>
    <w:rsid w:val="00D527B5"/>
    <w:rsid w:val="00D564BE"/>
    <w:rsid w:val="00D56EF7"/>
    <w:rsid w:val="00D644FF"/>
    <w:rsid w:val="00D71B77"/>
    <w:rsid w:val="00D71C91"/>
    <w:rsid w:val="00D8106D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D1A44"/>
    <w:rsid w:val="00DD2CA1"/>
    <w:rsid w:val="00DD5F57"/>
    <w:rsid w:val="00DE3A63"/>
    <w:rsid w:val="00DE68AC"/>
    <w:rsid w:val="00DE7555"/>
    <w:rsid w:val="00DE7741"/>
    <w:rsid w:val="00E13F0A"/>
    <w:rsid w:val="00E1714E"/>
    <w:rsid w:val="00E25410"/>
    <w:rsid w:val="00E25822"/>
    <w:rsid w:val="00E26C15"/>
    <w:rsid w:val="00E27B45"/>
    <w:rsid w:val="00E31F0B"/>
    <w:rsid w:val="00E31F44"/>
    <w:rsid w:val="00E35AEA"/>
    <w:rsid w:val="00E41E12"/>
    <w:rsid w:val="00E455C6"/>
    <w:rsid w:val="00E45675"/>
    <w:rsid w:val="00E67323"/>
    <w:rsid w:val="00E67C70"/>
    <w:rsid w:val="00E72C93"/>
    <w:rsid w:val="00E75173"/>
    <w:rsid w:val="00E75EF1"/>
    <w:rsid w:val="00E82446"/>
    <w:rsid w:val="00E847AD"/>
    <w:rsid w:val="00E85DC7"/>
    <w:rsid w:val="00E8614C"/>
    <w:rsid w:val="00E86EB2"/>
    <w:rsid w:val="00E96AA4"/>
    <w:rsid w:val="00EA27A2"/>
    <w:rsid w:val="00EA383D"/>
    <w:rsid w:val="00EB1A26"/>
    <w:rsid w:val="00EB5454"/>
    <w:rsid w:val="00EB77A7"/>
    <w:rsid w:val="00EB790B"/>
    <w:rsid w:val="00EC0BA2"/>
    <w:rsid w:val="00EC2606"/>
    <w:rsid w:val="00ED0598"/>
    <w:rsid w:val="00ED3AAF"/>
    <w:rsid w:val="00EE146D"/>
    <w:rsid w:val="00EE79D6"/>
    <w:rsid w:val="00F0008E"/>
    <w:rsid w:val="00F066B6"/>
    <w:rsid w:val="00F06E83"/>
    <w:rsid w:val="00F06ED3"/>
    <w:rsid w:val="00F21009"/>
    <w:rsid w:val="00F3096C"/>
    <w:rsid w:val="00F34A3B"/>
    <w:rsid w:val="00F35E7F"/>
    <w:rsid w:val="00F468DC"/>
    <w:rsid w:val="00F52622"/>
    <w:rsid w:val="00F561F4"/>
    <w:rsid w:val="00F713AC"/>
    <w:rsid w:val="00F742B5"/>
    <w:rsid w:val="00F8462F"/>
    <w:rsid w:val="00F85DD6"/>
    <w:rsid w:val="00F86F85"/>
    <w:rsid w:val="00F91E84"/>
    <w:rsid w:val="00FA08B6"/>
    <w:rsid w:val="00FA45A6"/>
    <w:rsid w:val="00FB157A"/>
    <w:rsid w:val="00FB1660"/>
    <w:rsid w:val="00FB1828"/>
    <w:rsid w:val="00FB4D41"/>
    <w:rsid w:val="00FC210C"/>
    <w:rsid w:val="00FC2F3A"/>
    <w:rsid w:val="00FC30AD"/>
    <w:rsid w:val="00FC7579"/>
    <w:rsid w:val="00FD707C"/>
    <w:rsid w:val="00FE3115"/>
    <w:rsid w:val="00FF21D2"/>
    <w:rsid w:val="00FF292C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D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EC"/>
    <w:pPr>
      <w:keepNext/>
      <w:spacing w:before="240" w:after="120" w:line="240" w:lineRule="auto"/>
      <w:ind w:left="709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DEC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ListParagraph">
    <w:name w:val="List Paragraph"/>
    <w:basedOn w:val="Normal"/>
    <w:uiPriority w:val="99"/>
    <w:qFormat/>
    <w:rsid w:val="004416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E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B35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35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B3545"/>
    <w:pPr>
      <w:suppressAutoHyphens/>
      <w:spacing w:after="0" w:line="240" w:lineRule="auto"/>
    </w:pPr>
    <w:rPr>
      <w:color w:val="000000"/>
      <w:sz w:val="26"/>
      <w:szCs w:val="26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3545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6B3545"/>
    <w:pPr>
      <w:widowControl w:val="0"/>
      <w:suppressLineNumbers/>
      <w:suppressAutoHyphens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7A5"/>
  </w:style>
  <w:style w:type="paragraph" w:styleId="Footer">
    <w:name w:val="footer"/>
    <w:basedOn w:val="Normal"/>
    <w:link w:val="FooterChar"/>
    <w:uiPriority w:val="99"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7A5"/>
  </w:style>
  <w:style w:type="paragraph" w:customStyle="1" w:styleId="western">
    <w:name w:val="western"/>
    <w:basedOn w:val="Normal"/>
    <w:uiPriority w:val="99"/>
    <w:rsid w:val="009133BD"/>
    <w:pPr>
      <w:spacing w:before="100" w:beforeAutospacing="1" w:after="119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B570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4D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D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D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162DEC"/>
    <w:rPr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807D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customStyle="1" w:styleId="a1">
    <w:name w:val="Гипертекстовая ссылка"/>
    <w:basedOn w:val="DefaultParagraphFont"/>
    <w:uiPriority w:val="99"/>
    <w:rsid w:val="00CF5CA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4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7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0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0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5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58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0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7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72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6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0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49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9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1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6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1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8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82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7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5108</TotalTime>
  <Pages>11</Pages>
  <Words>2241</Words>
  <Characters>12775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shuliko</cp:lastModifiedBy>
  <cp:revision>271</cp:revision>
  <cp:lastPrinted>2016-05-05T12:44:00Z</cp:lastPrinted>
  <dcterms:created xsi:type="dcterms:W3CDTF">2010-11-28T07:09:00Z</dcterms:created>
  <dcterms:modified xsi:type="dcterms:W3CDTF">2016-07-01T10:13:00Z</dcterms:modified>
</cp:coreProperties>
</file>